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AE8" w:rsidRPr="002649FE" w:rsidRDefault="00A75AE8" w:rsidP="00A75AE8">
      <w:pPr>
        <w:tabs>
          <w:tab w:val="left" w:pos="142"/>
        </w:tabs>
        <w:rPr>
          <w:rFonts w:ascii="Arial" w:eastAsia="Calibri" w:hAnsi="Arial" w:cs="Arial"/>
          <w:bCs/>
          <w:color w:val="5482AB"/>
          <w:sz w:val="40"/>
          <w:szCs w:val="40"/>
          <w:lang w:eastAsia="en-US"/>
        </w:rPr>
      </w:pPr>
      <w:r w:rsidRPr="002649FE">
        <w:rPr>
          <w:rFonts w:ascii="Arial" w:eastAsia="Calibri" w:hAnsi="Arial" w:cs="Arial"/>
          <w:bCs/>
          <w:color w:val="5482AB"/>
          <w:sz w:val="40"/>
          <w:szCs w:val="40"/>
          <w:lang w:eastAsia="en-US"/>
        </w:rPr>
        <w:t>Annex D: Standard Reporting Template</w:t>
      </w:r>
    </w:p>
    <w:p w:rsidR="00A75AE8" w:rsidRPr="002649FE" w:rsidRDefault="00A75AE8" w:rsidP="00A75AE8">
      <w:pPr>
        <w:tabs>
          <w:tab w:val="left" w:pos="142"/>
        </w:tabs>
        <w:rPr>
          <w:rFonts w:ascii="Arial" w:eastAsia="Calibri" w:hAnsi="Arial" w:cs="Arial"/>
          <w:bCs/>
          <w:lang w:eastAsia="en-US"/>
        </w:rPr>
      </w:pPr>
    </w:p>
    <w:p w:rsidR="00A75AE8" w:rsidRPr="002649FE" w:rsidRDefault="00E438E3" w:rsidP="00A75AE8">
      <w:pPr>
        <w:tabs>
          <w:tab w:val="left" w:pos="142"/>
        </w:tabs>
        <w:jc w:val="center"/>
        <w:rPr>
          <w:rFonts w:ascii="Arial" w:hAnsi="Arial" w:cs="Arial"/>
          <w:sz w:val="24"/>
          <w:szCs w:val="24"/>
        </w:rPr>
      </w:pPr>
      <w:r>
        <w:rPr>
          <w:rFonts w:ascii="Arial" w:hAnsi="Arial" w:cs="Arial"/>
          <w:sz w:val="24"/>
          <w:szCs w:val="24"/>
        </w:rPr>
        <w:t>South Yorkshire and Bassetlaw</w:t>
      </w:r>
      <w:r w:rsidR="00A75AE8" w:rsidRPr="002649FE">
        <w:rPr>
          <w:rFonts w:ascii="Arial" w:hAnsi="Arial" w:cs="Arial"/>
          <w:sz w:val="24"/>
          <w:szCs w:val="24"/>
        </w:rPr>
        <w:t xml:space="preserve"> Area Team </w:t>
      </w:r>
    </w:p>
    <w:p w:rsidR="00A75AE8" w:rsidRPr="002649FE" w:rsidRDefault="00A75AE8" w:rsidP="00A75AE8">
      <w:pPr>
        <w:tabs>
          <w:tab w:val="left" w:pos="142"/>
        </w:tabs>
        <w:jc w:val="center"/>
        <w:rPr>
          <w:rFonts w:ascii="Arial" w:hAnsi="Arial" w:cs="Arial"/>
          <w:sz w:val="24"/>
          <w:szCs w:val="24"/>
        </w:rPr>
      </w:pPr>
      <w:r w:rsidRPr="002649FE">
        <w:rPr>
          <w:rFonts w:ascii="Arial" w:hAnsi="Arial" w:cs="Arial"/>
          <w:sz w:val="24"/>
          <w:szCs w:val="24"/>
        </w:rPr>
        <w:t>2014/15 Patient Participation Enhanced Service – Reporting Template</w:t>
      </w:r>
    </w:p>
    <w:p w:rsidR="00A75AE8" w:rsidRPr="002649FE" w:rsidRDefault="00A75AE8" w:rsidP="00A75AE8">
      <w:pPr>
        <w:tabs>
          <w:tab w:val="left" w:pos="142"/>
        </w:tabs>
        <w:rPr>
          <w:rFonts w:ascii="Arial" w:hAnsi="Arial" w:cs="Arial"/>
          <w:sz w:val="24"/>
          <w:szCs w:val="24"/>
        </w:rPr>
      </w:pPr>
    </w:p>
    <w:p w:rsidR="00A75AE8" w:rsidRPr="002649FE" w:rsidRDefault="00A75AE8" w:rsidP="00A75AE8">
      <w:pPr>
        <w:tabs>
          <w:tab w:val="left" w:pos="142"/>
        </w:tabs>
        <w:rPr>
          <w:rFonts w:ascii="Arial" w:hAnsi="Arial" w:cs="Arial"/>
          <w:sz w:val="24"/>
          <w:szCs w:val="24"/>
        </w:rPr>
      </w:pPr>
      <w:r w:rsidRPr="002649FE">
        <w:rPr>
          <w:rFonts w:ascii="Arial" w:hAnsi="Arial" w:cs="Arial"/>
          <w:sz w:val="24"/>
          <w:szCs w:val="24"/>
        </w:rPr>
        <w:t xml:space="preserve">Practice Name: </w:t>
      </w:r>
      <w:r w:rsidR="00E438E3">
        <w:rPr>
          <w:rFonts w:ascii="Arial" w:hAnsi="Arial" w:cs="Arial"/>
          <w:sz w:val="24"/>
          <w:szCs w:val="24"/>
        </w:rPr>
        <w:t>The Tickhil</w:t>
      </w:r>
      <w:r w:rsidR="00700C03">
        <w:rPr>
          <w:rFonts w:ascii="Arial" w:hAnsi="Arial" w:cs="Arial"/>
          <w:sz w:val="24"/>
          <w:szCs w:val="24"/>
        </w:rPr>
        <w:t>l</w:t>
      </w:r>
      <w:r w:rsidR="00E438E3">
        <w:rPr>
          <w:rFonts w:ascii="Arial" w:hAnsi="Arial" w:cs="Arial"/>
          <w:sz w:val="24"/>
          <w:szCs w:val="24"/>
        </w:rPr>
        <w:t xml:space="preserve"> &amp; Colliery Medical Practice</w:t>
      </w:r>
    </w:p>
    <w:p w:rsidR="00A75AE8" w:rsidRPr="002649FE" w:rsidRDefault="00A75AE8" w:rsidP="00A75AE8">
      <w:pPr>
        <w:tabs>
          <w:tab w:val="left" w:pos="142"/>
        </w:tabs>
        <w:rPr>
          <w:rFonts w:ascii="Arial" w:hAnsi="Arial" w:cs="Arial"/>
          <w:sz w:val="24"/>
          <w:szCs w:val="24"/>
        </w:rPr>
      </w:pPr>
    </w:p>
    <w:p w:rsidR="00A75AE8" w:rsidRPr="002649FE" w:rsidRDefault="00A75AE8" w:rsidP="00A75AE8">
      <w:pPr>
        <w:tabs>
          <w:tab w:val="left" w:pos="142"/>
        </w:tabs>
        <w:rPr>
          <w:rFonts w:ascii="Arial" w:hAnsi="Arial" w:cs="Arial"/>
          <w:sz w:val="24"/>
          <w:szCs w:val="24"/>
        </w:rPr>
      </w:pPr>
      <w:r w:rsidRPr="002649FE">
        <w:rPr>
          <w:rFonts w:ascii="Arial" w:hAnsi="Arial" w:cs="Arial"/>
          <w:sz w:val="24"/>
          <w:szCs w:val="24"/>
        </w:rPr>
        <w:t xml:space="preserve">Practice Code: </w:t>
      </w:r>
      <w:r w:rsidR="00E438E3">
        <w:rPr>
          <w:rFonts w:ascii="Arial" w:hAnsi="Arial" w:cs="Arial"/>
          <w:sz w:val="24"/>
          <w:szCs w:val="24"/>
        </w:rPr>
        <w:t>C86013</w:t>
      </w:r>
    </w:p>
    <w:p w:rsidR="00A75AE8" w:rsidRPr="002649FE" w:rsidRDefault="00A75AE8" w:rsidP="00A75AE8">
      <w:pPr>
        <w:tabs>
          <w:tab w:val="left" w:pos="142"/>
        </w:tabs>
        <w:rPr>
          <w:rFonts w:ascii="Arial" w:hAnsi="Arial" w:cs="Arial"/>
          <w:sz w:val="24"/>
          <w:szCs w:val="24"/>
        </w:rPr>
      </w:pPr>
    </w:p>
    <w:p w:rsidR="00A75AE8" w:rsidRPr="002649FE" w:rsidRDefault="00A75AE8" w:rsidP="00A75AE8">
      <w:pPr>
        <w:tabs>
          <w:tab w:val="left" w:pos="142"/>
        </w:tabs>
        <w:rPr>
          <w:rFonts w:ascii="Arial" w:hAnsi="Arial" w:cs="Arial"/>
          <w:sz w:val="24"/>
          <w:szCs w:val="24"/>
        </w:rPr>
      </w:pPr>
      <w:r w:rsidRPr="002649FE">
        <w:rPr>
          <w:rFonts w:ascii="Arial" w:hAnsi="Arial" w:cs="Arial"/>
          <w:sz w:val="24"/>
          <w:szCs w:val="24"/>
        </w:rPr>
        <w:t xml:space="preserve">Signed on behalf of practice:         </w:t>
      </w:r>
      <w:r w:rsidR="003456E3">
        <w:rPr>
          <w:rFonts w:ascii="Arial" w:hAnsi="Arial" w:cs="Arial"/>
          <w:sz w:val="24"/>
          <w:szCs w:val="24"/>
        </w:rPr>
        <w:t>Russell Gardner</w:t>
      </w:r>
      <w:r w:rsidRPr="002649FE">
        <w:rPr>
          <w:rFonts w:ascii="Arial" w:hAnsi="Arial" w:cs="Arial"/>
          <w:sz w:val="24"/>
          <w:szCs w:val="24"/>
        </w:rPr>
        <w:t xml:space="preserve">   </w:t>
      </w:r>
      <w:r w:rsidRPr="002649FE">
        <w:rPr>
          <w:rFonts w:ascii="Arial" w:hAnsi="Arial" w:cs="Arial"/>
          <w:sz w:val="24"/>
          <w:szCs w:val="24"/>
        </w:rPr>
        <w:tab/>
      </w:r>
      <w:r w:rsidR="003456E3">
        <w:rPr>
          <w:rFonts w:ascii="Arial" w:hAnsi="Arial" w:cs="Arial"/>
          <w:sz w:val="24"/>
          <w:szCs w:val="24"/>
        </w:rPr>
        <w:tab/>
      </w:r>
      <w:r w:rsidR="003456E3">
        <w:rPr>
          <w:rFonts w:ascii="Arial" w:hAnsi="Arial" w:cs="Arial"/>
          <w:sz w:val="24"/>
          <w:szCs w:val="24"/>
        </w:rPr>
        <w:tab/>
      </w:r>
      <w:r w:rsidR="003456E3">
        <w:rPr>
          <w:rFonts w:ascii="Arial" w:hAnsi="Arial" w:cs="Arial"/>
          <w:sz w:val="24"/>
          <w:szCs w:val="24"/>
        </w:rPr>
        <w:tab/>
      </w:r>
      <w:r w:rsidR="003456E3">
        <w:rPr>
          <w:rFonts w:ascii="Arial" w:hAnsi="Arial" w:cs="Arial"/>
          <w:sz w:val="24"/>
          <w:szCs w:val="24"/>
        </w:rPr>
        <w:tab/>
      </w:r>
      <w:r w:rsidR="003456E3">
        <w:rPr>
          <w:rFonts w:ascii="Arial" w:hAnsi="Arial" w:cs="Arial"/>
          <w:sz w:val="24"/>
          <w:szCs w:val="24"/>
        </w:rPr>
        <w:tab/>
      </w:r>
      <w:r w:rsidR="003456E3">
        <w:rPr>
          <w:rFonts w:ascii="Arial" w:hAnsi="Arial" w:cs="Arial"/>
          <w:sz w:val="24"/>
          <w:szCs w:val="24"/>
        </w:rPr>
        <w:tab/>
      </w:r>
      <w:r w:rsidRPr="002649FE">
        <w:rPr>
          <w:rFonts w:ascii="Arial" w:hAnsi="Arial" w:cs="Arial"/>
          <w:sz w:val="24"/>
          <w:szCs w:val="24"/>
        </w:rPr>
        <w:t>Date:</w:t>
      </w:r>
      <w:r w:rsidR="003456E3">
        <w:rPr>
          <w:rFonts w:ascii="Arial" w:hAnsi="Arial" w:cs="Arial"/>
          <w:sz w:val="24"/>
          <w:szCs w:val="24"/>
        </w:rPr>
        <w:t xml:space="preserve"> 18/03/2015</w:t>
      </w:r>
    </w:p>
    <w:p w:rsidR="00A75AE8" w:rsidRPr="002649FE" w:rsidRDefault="00A75AE8" w:rsidP="00A75AE8">
      <w:pPr>
        <w:tabs>
          <w:tab w:val="left" w:pos="142"/>
        </w:tabs>
        <w:rPr>
          <w:rFonts w:ascii="Arial" w:hAnsi="Arial" w:cs="Arial"/>
          <w:sz w:val="24"/>
          <w:szCs w:val="24"/>
        </w:rPr>
      </w:pPr>
    </w:p>
    <w:p w:rsidR="00A75AE8" w:rsidRPr="002649FE" w:rsidRDefault="00A75AE8" w:rsidP="00A75AE8">
      <w:pPr>
        <w:tabs>
          <w:tab w:val="left" w:pos="142"/>
        </w:tabs>
        <w:rPr>
          <w:rFonts w:ascii="Arial" w:hAnsi="Arial" w:cs="Arial"/>
          <w:sz w:val="24"/>
          <w:szCs w:val="24"/>
        </w:rPr>
      </w:pPr>
      <w:r w:rsidRPr="002649FE">
        <w:rPr>
          <w:rFonts w:ascii="Arial" w:hAnsi="Arial" w:cs="Arial"/>
          <w:sz w:val="24"/>
          <w:szCs w:val="24"/>
        </w:rPr>
        <w:t>Signed on behalf of PPG:</w:t>
      </w:r>
      <w:r w:rsidRPr="002649FE">
        <w:rPr>
          <w:rFonts w:ascii="Arial" w:hAnsi="Arial" w:cs="Arial"/>
          <w:sz w:val="24"/>
          <w:szCs w:val="24"/>
        </w:rPr>
        <w:tab/>
      </w:r>
      <w:r w:rsidRPr="002649FE">
        <w:rPr>
          <w:rFonts w:ascii="Arial" w:hAnsi="Arial" w:cs="Arial"/>
          <w:sz w:val="24"/>
          <w:szCs w:val="24"/>
        </w:rPr>
        <w:tab/>
      </w:r>
      <w:r w:rsidR="003456E3">
        <w:rPr>
          <w:rFonts w:ascii="Arial" w:hAnsi="Arial" w:cs="Arial"/>
          <w:sz w:val="24"/>
          <w:szCs w:val="24"/>
        </w:rPr>
        <w:t>Norma Carr</w:t>
      </w:r>
      <w:r w:rsidR="003456E3">
        <w:rPr>
          <w:rFonts w:ascii="Arial" w:hAnsi="Arial" w:cs="Arial"/>
          <w:sz w:val="24"/>
          <w:szCs w:val="24"/>
        </w:rPr>
        <w:tab/>
      </w:r>
      <w:r w:rsidR="003456E3">
        <w:rPr>
          <w:rFonts w:ascii="Arial" w:hAnsi="Arial" w:cs="Arial"/>
          <w:sz w:val="24"/>
          <w:szCs w:val="24"/>
        </w:rPr>
        <w:tab/>
      </w:r>
      <w:r w:rsidR="003456E3">
        <w:rPr>
          <w:rFonts w:ascii="Arial" w:hAnsi="Arial" w:cs="Arial"/>
          <w:sz w:val="24"/>
          <w:szCs w:val="24"/>
        </w:rPr>
        <w:tab/>
      </w:r>
      <w:r w:rsidR="003456E3">
        <w:rPr>
          <w:rFonts w:ascii="Arial" w:hAnsi="Arial" w:cs="Arial"/>
          <w:sz w:val="24"/>
          <w:szCs w:val="24"/>
        </w:rPr>
        <w:tab/>
      </w:r>
      <w:r w:rsidR="003456E3">
        <w:rPr>
          <w:rFonts w:ascii="Arial" w:hAnsi="Arial" w:cs="Arial"/>
          <w:sz w:val="24"/>
          <w:szCs w:val="24"/>
        </w:rPr>
        <w:tab/>
      </w:r>
      <w:r w:rsidR="003456E3">
        <w:rPr>
          <w:rFonts w:ascii="Arial" w:hAnsi="Arial" w:cs="Arial"/>
          <w:sz w:val="24"/>
          <w:szCs w:val="24"/>
        </w:rPr>
        <w:tab/>
      </w:r>
      <w:r w:rsidR="003456E3">
        <w:rPr>
          <w:rFonts w:ascii="Arial" w:hAnsi="Arial" w:cs="Arial"/>
          <w:sz w:val="24"/>
          <w:szCs w:val="24"/>
        </w:rPr>
        <w:tab/>
      </w:r>
      <w:r w:rsidR="003456E3">
        <w:rPr>
          <w:rFonts w:ascii="Arial" w:hAnsi="Arial" w:cs="Arial"/>
          <w:sz w:val="24"/>
          <w:szCs w:val="24"/>
        </w:rPr>
        <w:tab/>
      </w:r>
      <w:r w:rsidRPr="002649FE">
        <w:rPr>
          <w:rFonts w:ascii="Arial" w:hAnsi="Arial" w:cs="Arial"/>
          <w:sz w:val="24"/>
          <w:szCs w:val="24"/>
        </w:rPr>
        <w:t>Date:</w:t>
      </w:r>
      <w:r w:rsidR="003456E3">
        <w:rPr>
          <w:rFonts w:ascii="Arial" w:hAnsi="Arial" w:cs="Arial"/>
          <w:sz w:val="24"/>
          <w:szCs w:val="24"/>
        </w:rPr>
        <w:t xml:space="preserve"> 18/03/2015</w:t>
      </w:r>
    </w:p>
    <w:p w:rsidR="00A75AE8" w:rsidRPr="002649FE" w:rsidRDefault="00A75AE8" w:rsidP="00A75AE8">
      <w:pPr>
        <w:tabs>
          <w:tab w:val="left" w:pos="142"/>
        </w:tabs>
        <w:rPr>
          <w:rFonts w:ascii="Arial" w:hAnsi="Arial" w:cs="Arial"/>
          <w:sz w:val="24"/>
          <w:szCs w:val="24"/>
        </w:rPr>
      </w:pPr>
    </w:p>
    <w:p w:rsidR="00A75AE8" w:rsidRPr="002649FE" w:rsidRDefault="00A75AE8" w:rsidP="00A75AE8">
      <w:pPr>
        <w:pStyle w:val="ListParagraph"/>
        <w:numPr>
          <w:ilvl w:val="0"/>
          <w:numId w:val="2"/>
        </w:numPr>
        <w:tabs>
          <w:tab w:val="left" w:pos="142"/>
        </w:tabs>
        <w:spacing w:line="240" w:lineRule="auto"/>
        <w:ind w:left="0" w:firstLine="0"/>
        <w:rPr>
          <w:rFonts w:ascii="Arial" w:hAnsi="Arial" w:cs="Arial"/>
          <w:sz w:val="24"/>
          <w:szCs w:val="24"/>
        </w:rPr>
      </w:pPr>
      <w:r w:rsidRPr="002649FE">
        <w:rPr>
          <w:rFonts w:ascii="Arial" w:hAnsi="Arial" w:cs="Arial"/>
          <w:sz w:val="24"/>
          <w:szCs w:val="24"/>
        </w:rPr>
        <w:t>Prerequisite of Enhanced Service – Develop/Maintain a Patient Participation Group (PPG)</w:t>
      </w:r>
    </w:p>
    <w:p w:rsidR="00A75AE8" w:rsidRPr="002649FE" w:rsidRDefault="00A75AE8" w:rsidP="00A75AE8">
      <w:pPr>
        <w:tabs>
          <w:tab w:val="left" w:pos="142"/>
        </w:tabs>
        <w:rPr>
          <w:rFonts w:ascii="Arial" w:hAnsi="Arial" w:cs="Arial"/>
          <w:sz w:val="24"/>
          <w:szCs w:val="24"/>
        </w:rPr>
      </w:pPr>
    </w:p>
    <w:tbl>
      <w:tblPr>
        <w:tblStyle w:val="TableGrid"/>
        <w:tblW w:w="14293" w:type="dxa"/>
        <w:tblInd w:w="108" w:type="dxa"/>
        <w:tblLayout w:type="fixed"/>
        <w:tblLook w:val="04A0" w:firstRow="1" w:lastRow="0" w:firstColumn="1" w:lastColumn="0" w:noHBand="0" w:noVBand="1"/>
      </w:tblPr>
      <w:tblGrid>
        <w:gridCol w:w="6379"/>
        <w:gridCol w:w="7914"/>
      </w:tblGrid>
      <w:tr w:rsidR="00A75AE8" w:rsidRPr="002649FE" w:rsidTr="00A243E1">
        <w:trPr>
          <w:trHeight w:val="70"/>
        </w:trPr>
        <w:tc>
          <w:tcPr>
            <w:tcW w:w="14293" w:type="dxa"/>
            <w:gridSpan w:val="2"/>
          </w:tcPr>
          <w:p w:rsidR="00A75AE8" w:rsidRPr="002649FE" w:rsidRDefault="00A75AE8" w:rsidP="00A243E1">
            <w:pPr>
              <w:pStyle w:val="Default"/>
              <w:tabs>
                <w:tab w:val="left" w:pos="142"/>
              </w:tabs>
              <w:rPr>
                <w:rFonts w:ascii="Arial" w:hAnsi="Arial" w:cs="Arial"/>
                <w:color w:val="auto"/>
              </w:rPr>
            </w:pPr>
          </w:p>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Does t</w:t>
            </w:r>
            <w:r w:rsidR="0028529E">
              <w:rPr>
                <w:rFonts w:ascii="Arial" w:hAnsi="Arial" w:cs="Arial"/>
                <w:color w:val="auto"/>
              </w:rPr>
              <w:t xml:space="preserve">he Practice have a PPG? YES </w:t>
            </w:r>
          </w:p>
          <w:p w:rsidR="00A75AE8" w:rsidRPr="002649FE" w:rsidRDefault="00A75AE8" w:rsidP="00A243E1">
            <w:pPr>
              <w:tabs>
                <w:tab w:val="left" w:pos="142"/>
              </w:tabs>
              <w:rPr>
                <w:rFonts w:ascii="Arial" w:hAnsi="Arial" w:cs="Arial"/>
                <w:b/>
                <w:sz w:val="24"/>
                <w:szCs w:val="24"/>
              </w:rPr>
            </w:pPr>
          </w:p>
        </w:tc>
      </w:tr>
      <w:tr w:rsidR="00A75AE8" w:rsidRPr="002649FE" w:rsidTr="00A243E1">
        <w:trPr>
          <w:trHeight w:val="70"/>
        </w:trPr>
        <w:tc>
          <w:tcPr>
            <w:tcW w:w="14293" w:type="dxa"/>
            <w:gridSpan w:val="2"/>
          </w:tcPr>
          <w:p w:rsidR="00A75AE8" w:rsidRPr="002649FE" w:rsidRDefault="00A75AE8" w:rsidP="00A243E1">
            <w:pPr>
              <w:pStyle w:val="Default"/>
              <w:tabs>
                <w:tab w:val="left" w:pos="142"/>
              </w:tabs>
              <w:rPr>
                <w:rFonts w:ascii="Arial" w:hAnsi="Arial" w:cs="Arial"/>
                <w:color w:val="auto"/>
              </w:rPr>
            </w:pPr>
          </w:p>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Method of engagement with PPG: Face to face, Email, Other (please specify)</w:t>
            </w:r>
          </w:p>
          <w:p w:rsidR="00A75AE8" w:rsidRPr="002649FE" w:rsidRDefault="00A75AE8" w:rsidP="00A243E1">
            <w:pPr>
              <w:pStyle w:val="Default"/>
              <w:tabs>
                <w:tab w:val="left" w:pos="142"/>
              </w:tabs>
              <w:rPr>
                <w:rFonts w:ascii="Arial" w:hAnsi="Arial" w:cs="Arial"/>
                <w:color w:val="auto"/>
              </w:rPr>
            </w:pPr>
          </w:p>
        </w:tc>
      </w:tr>
      <w:tr w:rsidR="00A75AE8" w:rsidRPr="002649FE" w:rsidTr="00A243E1">
        <w:trPr>
          <w:trHeight w:val="798"/>
        </w:trPr>
        <w:tc>
          <w:tcPr>
            <w:tcW w:w="14293" w:type="dxa"/>
            <w:gridSpan w:val="2"/>
          </w:tcPr>
          <w:p w:rsidR="00A75AE8" w:rsidRPr="002649FE" w:rsidRDefault="00A75AE8" w:rsidP="00A243E1">
            <w:pPr>
              <w:pStyle w:val="Default"/>
              <w:tabs>
                <w:tab w:val="left" w:pos="142"/>
              </w:tabs>
              <w:rPr>
                <w:rFonts w:ascii="Arial" w:hAnsi="Arial" w:cs="Arial"/>
              </w:rPr>
            </w:pPr>
          </w:p>
          <w:p w:rsidR="00A75AE8" w:rsidRPr="002649FE" w:rsidRDefault="00A75AE8" w:rsidP="00A243E1">
            <w:pPr>
              <w:pStyle w:val="Default"/>
              <w:tabs>
                <w:tab w:val="left" w:pos="142"/>
              </w:tabs>
              <w:rPr>
                <w:rFonts w:ascii="Arial" w:hAnsi="Arial" w:cs="Arial"/>
              </w:rPr>
            </w:pPr>
            <w:r w:rsidRPr="002649FE">
              <w:rPr>
                <w:rFonts w:ascii="Arial" w:hAnsi="Arial" w:cs="Arial"/>
              </w:rPr>
              <w:t>Number of members of PPG:</w:t>
            </w:r>
            <w:r w:rsidR="0028529E">
              <w:rPr>
                <w:rFonts w:ascii="Arial" w:hAnsi="Arial" w:cs="Arial"/>
              </w:rPr>
              <w:t>42</w:t>
            </w:r>
          </w:p>
          <w:p w:rsidR="00A75AE8" w:rsidRPr="002649FE" w:rsidRDefault="00A75AE8" w:rsidP="00A243E1">
            <w:pPr>
              <w:pStyle w:val="Default"/>
              <w:tabs>
                <w:tab w:val="left" w:pos="142"/>
              </w:tabs>
              <w:rPr>
                <w:rFonts w:ascii="Arial" w:hAnsi="Arial" w:cs="Arial"/>
              </w:rPr>
            </w:pPr>
          </w:p>
        </w:tc>
      </w:tr>
      <w:tr w:rsidR="00A75AE8" w:rsidRPr="002649FE" w:rsidTr="00A243E1">
        <w:trPr>
          <w:trHeight w:val="1375"/>
        </w:trPr>
        <w:tc>
          <w:tcPr>
            <w:tcW w:w="6379" w:type="dxa"/>
          </w:tcPr>
          <w:p w:rsidR="00A75AE8" w:rsidRPr="002649FE" w:rsidRDefault="00A75AE8" w:rsidP="00A243E1">
            <w:pPr>
              <w:pStyle w:val="Default"/>
              <w:tabs>
                <w:tab w:val="left" w:pos="142"/>
              </w:tabs>
              <w:rPr>
                <w:rFonts w:ascii="Arial" w:hAnsi="Arial" w:cs="Arial"/>
              </w:rPr>
            </w:pPr>
          </w:p>
          <w:p w:rsidR="00A75AE8" w:rsidRPr="002649FE" w:rsidRDefault="00A75AE8" w:rsidP="00A243E1">
            <w:pPr>
              <w:pStyle w:val="Default"/>
              <w:tabs>
                <w:tab w:val="left" w:pos="142"/>
              </w:tabs>
              <w:rPr>
                <w:rFonts w:ascii="Arial" w:hAnsi="Arial" w:cs="Arial"/>
              </w:rPr>
            </w:pPr>
            <w:r w:rsidRPr="002649FE">
              <w:rPr>
                <w:rFonts w:ascii="Arial" w:hAnsi="Arial" w:cs="Arial"/>
              </w:rPr>
              <w:t>Detail the gender mix of practice population and PPG:</w:t>
            </w:r>
          </w:p>
          <w:p w:rsidR="00A75AE8" w:rsidRPr="002649FE" w:rsidRDefault="00A75AE8" w:rsidP="00A243E1">
            <w:pPr>
              <w:pStyle w:val="Default"/>
              <w:tabs>
                <w:tab w:val="left" w:pos="142"/>
              </w:tabs>
              <w:rPr>
                <w:rFonts w:ascii="Arial" w:hAnsi="Arial" w:cs="Arial"/>
              </w:rPr>
            </w:pPr>
          </w:p>
          <w:tbl>
            <w:tblPr>
              <w:tblStyle w:val="TableGrid"/>
              <w:tblW w:w="0" w:type="auto"/>
              <w:tblInd w:w="562" w:type="dxa"/>
              <w:tblLayout w:type="fixed"/>
              <w:tblLook w:val="04A0" w:firstRow="1" w:lastRow="0" w:firstColumn="1" w:lastColumn="0" w:noHBand="0" w:noVBand="1"/>
            </w:tblPr>
            <w:tblGrid>
              <w:gridCol w:w="1843"/>
              <w:gridCol w:w="1701"/>
              <w:gridCol w:w="1985"/>
            </w:tblGrid>
            <w:tr w:rsidR="00A75AE8" w:rsidRPr="002649FE" w:rsidTr="00A243E1">
              <w:tc>
                <w:tcPr>
                  <w:tcW w:w="1843" w:type="dxa"/>
                </w:tcPr>
                <w:p w:rsidR="00A75AE8" w:rsidRPr="002649FE" w:rsidRDefault="00A75AE8" w:rsidP="00A243E1">
                  <w:pPr>
                    <w:pStyle w:val="Default"/>
                    <w:tabs>
                      <w:tab w:val="left" w:pos="142"/>
                    </w:tabs>
                    <w:rPr>
                      <w:rFonts w:ascii="Arial" w:hAnsi="Arial" w:cs="Arial"/>
                    </w:rPr>
                  </w:pPr>
                  <w:r w:rsidRPr="002649FE">
                    <w:rPr>
                      <w:rFonts w:ascii="Arial" w:hAnsi="Arial" w:cs="Arial"/>
                    </w:rPr>
                    <w:t>%</w:t>
                  </w:r>
                </w:p>
              </w:tc>
              <w:tc>
                <w:tcPr>
                  <w:tcW w:w="1701" w:type="dxa"/>
                </w:tcPr>
                <w:p w:rsidR="00A75AE8" w:rsidRPr="002649FE" w:rsidRDefault="00A75AE8" w:rsidP="00A243E1">
                  <w:pPr>
                    <w:pStyle w:val="Default"/>
                    <w:tabs>
                      <w:tab w:val="left" w:pos="142"/>
                    </w:tabs>
                    <w:rPr>
                      <w:rFonts w:ascii="Arial" w:hAnsi="Arial" w:cs="Arial"/>
                    </w:rPr>
                  </w:pPr>
                  <w:r w:rsidRPr="002649FE">
                    <w:rPr>
                      <w:rFonts w:ascii="Arial" w:hAnsi="Arial" w:cs="Arial"/>
                    </w:rPr>
                    <w:t xml:space="preserve">Male </w:t>
                  </w:r>
                </w:p>
              </w:tc>
              <w:tc>
                <w:tcPr>
                  <w:tcW w:w="1985" w:type="dxa"/>
                </w:tcPr>
                <w:p w:rsidR="00A75AE8" w:rsidRPr="002649FE" w:rsidRDefault="00A75AE8" w:rsidP="00A243E1">
                  <w:pPr>
                    <w:pStyle w:val="Default"/>
                    <w:tabs>
                      <w:tab w:val="left" w:pos="142"/>
                    </w:tabs>
                    <w:rPr>
                      <w:rFonts w:ascii="Arial" w:hAnsi="Arial" w:cs="Arial"/>
                    </w:rPr>
                  </w:pPr>
                  <w:r w:rsidRPr="002649FE">
                    <w:rPr>
                      <w:rFonts w:ascii="Arial" w:hAnsi="Arial" w:cs="Arial"/>
                    </w:rPr>
                    <w:t xml:space="preserve">Female </w:t>
                  </w:r>
                </w:p>
              </w:tc>
            </w:tr>
            <w:tr w:rsidR="00A75AE8" w:rsidRPr="002649FE" w:rsidTr="00A243E1">
              <w:tc>
                <w:tcPr>
                  <w:tcW w:w="1843" w:type="dxa"/>
                </w:tcPr>
                <w:p w:rsidR="00A75AE8" w:rsidRPr="002649FE" w:rsidRDefault="00A75AE8" w:rsidP="00A243E1">
                  <w:pPr>
                    <w:pStyle w:val="Default"/>
                    <w:tabs>
                      <w:tab w:val="left" w:pos="142"/>
                    </w:tabs>
                    <w:rPr>
                      <w:rFonts w:ascii="Arial" w:hAnsi="Arial" w:cs="Arial"/>
                    </w:rPr>
                  </w:pPr>
                  <w:r w:rsidRPr="002649FE">
                    <w:rPr>
                      <w:rFonts w:ascii="Arial" w:hAnsi="Arial" w:cs="Arial"/>
                    </w:rPr>
                    <w:t>Practice</w:t>
                  </w:r>
                </w:p>
              </w:tc>
              <w:tc>
                <w:tcPr>
                  <w:tcW w:w="1701" w:type="dxa"/>
                </w:tcPr>
                <w:p w:rsidR="00A75AE8" w:rsidRPr="002649FE" w:rsidRDefault="008E2D8D" w:rsidP="00A243E1">
                  <w:pPr>
                    <w:pStyle w:val="Default"/>
                    <w:tabs>
                      <w:tab w:val="left" w:pos="142"/>
                    </w:tabs>
                    <w:rPr>
                      <w:rFonts w:ascii="Arial" w:hAnsi="Arial" w:cs="Arial"/>
                    </w:rPr>
                  </w:pPr>
                  <w:r>
                    <w:rPr>
                      <w:rFonts w:ascii="Arial" w:hAnsi="Arial" w:cs="Arial"/>
                    </w:rPr>
                    <w:t>48</w:t>
                  </w:r>
                </w:p>
              </w:tc>
              <w:tc>
                <w:tcPr>
                  <w:tcW w:w="1985" w:type="dxa"/>
                </w:tcPr>
                <w:p w:rsidR="00A75AE8" w:rsidRPr="002649FE" w:rsidRDefault="008E2D8D" w:rsidP="00A243E1">
                  <w:pPr>
                    <w:pStyle w:val="Default"/>
                    <w:tabs>
                      <w:tab w:val="left" w:pos="142"/>
                    </w:tabs>
                    <w:rPr>
                      <w:rFonts w:ascii="Arial" w:hAnsi="Arial" w:cs="Arial"/>
                    </w:rPr>
                  </w:pPr>
                  <w:r>
                    <w:rPr>
                      <w:rFonts w:ascii="Arial" w:hAnsi="Arial" w:cs="Arial"/>
                    </w:rPr>
                    <w:t>52</w:t>
                  </w:r>
                </w:p>
              </w:tc>
            </w:tr>
            <w:tr w:rsidR="00A75AE8" w:rsidRPr="002649FE" w:rsidTr="00A243E1">
              <w:tc>
                <w:tcPr>
                  <w:tcW w:w="1843" w:type="dxa"/>
                </w:tcPr>
                <w:p w:rsidR="00A75AE8" w:rsidRPr="002649FE" w:rsidRDefault="00A75AE8" w:rsidP="00A243E1">
                  <w:pPr>
                    <w:pStyle w:val="Default"/>
                    <w:tabs>
                      <w:tab w:val="left" w:pos="142"/>
                    </w:tabs>
                    <w:rPr>
                      <w:rFonts w:ascii="Arial" w:hAnsi="Arial" w:cs="Arial"/>
                    </w:rPr>
                  </w:pPr>
                  <w:r w:rsidRPr="002649FE">
                    <w:rPr>
                      <w:rFonts w:ascii="Arial" w:hAnsi="Arial" w:cs="Arial"/>
                    </w:rPr>
                    <w:t>PRG</w:t>
                  </w:r>
                </w:p>
              </w:tc>
              <w:tc>
                <w:tcPr>
                  <w:tcW w:w="1701" w:type="dxa"/>
                </w:tcPr>
                <w:p w:rsidR="00A75AE8" w:rsidRPr="002649FE" w:rsidRDefault="0028529E" w:rsidP="00A243E1">
                  <w:pPr>
                    <w:pStyle w:val="Default"/>
                    <w:tabs>
                      <w:tab w:val="left" w:pos="142"/>
                    </w:tabs>
                    <w:rPr>
                      <w:rFonts w:ascii="Arial" w:hAnsi="Arial" w:cs="Arial"/>
                    </w:rPr>
                  </w:pPr>
                  <w:r>
                    <w:rPr>
                      <w:rFonts w:ascii="Arial" w:hAnsi="Arial" w:cs="Arial"/>
                    </w:rPr>
                    <w:t>21</w:t>
                  </w:r>
                </w:p>
              </w:tc>
              <w:tc>
                <w:tcPr>
                  <w:tcW w:w="1985" w:type="dxa"/>
                </w:tcPr>
                <w:p w:rsidR="00A75AE8" w:rsidRPr="002649FE" w:rsidRDefault="0028529E" w:rsidP="00A243E1">
                  <w:pPr>
                    <w:pStyle w:val="Default"/>
                    <w:tabs>
                      <w:tab w:val="left" w:pos="142"/>
                    </w:tabs>
                    <w:rPr>
                      <w:rFonts w:ascii="Arial" w:hAnsi="Arial" w:cs="Arial"/>
                    </w:rPr>
                  </w:pPr>
                  <w:r>
                    <w:rPr>
                      <w:rFonts w:ascii="Arial" w:hAnsi="Arial" w:cs="Arial"/>
                    </w:rPr>
                    <w:t>21</w:t>
                  </w:r>
                </w:p>
              </w:tc>
            </w:tr>
          </w:tbl>
          <w:p w:rsidR="00A75AE8" w:rsidRPr="002649FE" w:rsidRDefault="00A75AE8" w:rsidP="00A243E1">
            <w:pPr>
              <w:pStyle w:val="Default"/>
              <w:tabs>
                <w:tab w:val="left" w:pos="142"/>
              </w:tabs>
              <w:rPr>
                <w:rFonts w:ascii="Arial" w:hAnsi="Arial" w:cs="Arial"/>
              </w:rPr>
            </w:pPr>
          </w:p>
        </w:tc>
        <w:tc>
          <w:tcPr>
            <w:tcW w:w="7914" w:type="dxa"/>
          </w:tcPr>
          <w:p w:rsidR="00A75AE8" w:rsidRPr="002649FE" w:rsidRDefault="00A75AE8" w:rsidP="00A243E1">
            <w:pPr>
              <w:pStyle w:val="Default"/>
              <w:tabs>
                <w:tab w:val="left" w:pos="142"/>
              </w:tabs>
              <w:rPr>
                <w:rFonts w:ascii="Arial" w:hAnsi="Arial" w:cs="Arial"/>
              </w:rPr>
            </w:pPr>
          </w:p>
          <w:p w:rsidR="00A75AE8" w:rsidRPr="002649FE" w:rsidRDefault="00A75AE8" w:rsidP="00A243E1">
            <w:pPr>
              <w:pStyle w:val="Default"/>
              <w:tabs>
                <w:tab w:val="left" w:pos="142"/>
              </w:tabs>
              <w:rPr>
                <w:rFonts w:ascii="Arial" w:hAnsi="Arial" w:cs="Arial"/>
                <w:b/>
              </w:rPr>
            </w:pPr>
            <w:r w:rsidRPr="002649FE">
              <w:rPr>
                <w:rFonts w:ascii="Arial" w:hAnsi="Arial" w:cs="Arial"/>
              </w:rPr>
              <w:t xml:space="preserve">Detail of age mix of practice population and PPG: </w:t>
            </w:r>
          </w:p>
          <w:p w:rsidR="00A75AE8" w:rsidRPr="002649FE" w:rsidRDefault="00A75AE8" w:rsidP="00A243E1">
            <w:pPr>
              <w:pStyle w:val="Default"/>
              <w:tabs>
                <w:tab w:val="left" w:pos="142"/>
              </w:tabs>
              <w:rPr>
                <w:rFonts w:ascii="Arial" w:hAnsi="Arial" w:cs="Arial"/>
              </w:rPr>
            </w:pPr>
          </w:p>
          <w:tbl>
            <w:tblPr>
              <w:tblStyle w:val="TableGrid"/>
              <w:tblW w:w="0" w:type="auto"/>
              <w:tblLayout w:type="fixed"/>
              <w:tblLook w:val="04A0" w:firstRow="1" w:lastRow="0" w:firstColumn="1" w:lastColumn="0" w:noHBand="0" w:noVBand="1"/>
            </w:tblPr>
            <w:tblGrid>
              <w:gridCol w:w="1163"/>
              <w:gridCol w:w="709"/>
              <w:gridCol w:w="850"/>
              <w:gridCol w:w="851"/>
              <w:gridCol w:w="850"/>
              <w:gridCol w:w="851"/>
              <w:gridCol w:w="850"/>
              <w:gridCol w:w="851"/>
              <w:gridCol w:w="708"/>
            </w:tblGrid>
            <w:tr w:rsidR="00A75AE8" w:rsidRPr="002649FE" w:rsidTr="00A243E1">
              <w:tc>
                <w:tcPr>
                  <w:tcW w:w="1163" w:type="dxa"/>
                </w:tcPr>
                <w:p w:rsidR="00A75AE8" w:rsidRPr="002649FE" w:rsidRDefault="00A75AE8" w:rsidP="00A243E1">
                  <w:pPr>
                    <w:pStyle w:val="Default"/>
                    <w:tabs>
                      <w:tab w:val="left" w:pos="142"/>
                    </w:tabs>
                    <w:rPr>
                      <w:rFonts w:ascii="Arial" w:hAnsi="Arial" w:cs="Arial"/>
                    </w:rPr>
                  </w:pPr>
                  <w:r w:rsidRPr="002649FE">
                    <w:rPr>
                      <w:rFonts w:ascii="Arial" w:hAnsi="Arial" w:cs="Arial"/>
                    </w:rPr>
                    <w:t>%</w:t>
                  </w:r>
                </w:p>
              </w:tc>
              <w:tc>
                <w:tcPr>
                  <w:tcW w:w="709" w:type="dxa"/>
                </w:tcPr>
                <w:p w:rsidR="00A75AE8" w:rsidRPr="002649FE" w:rsidRDefault="00A75AE8" w:rsidP="00A243E1">
                  <w:pPr>
                    <w:pStyle w:val="Default"/>
                    <w:tabs>
                      <w:tab w:val="left" w:pos="142"/>
                    </w:tabs>
                    <w:rPr>
                      <w:rFonts w:ascii="Arial" w:hAnsi="Arial" w:cs="Arial"/>
                    </w:rPr>
                  </w:pPr>
                  <w:r w:rsidRPr="002649FE">
                    <w:rPr>
                      <w:rFonts w:ascii="Arial" w:hAnsi="Arial" w:cs="Arial"/>
                    </w:rPr>
                    <w:t>&lt;16</w:t>
                  </w:r>
                </w:p>
              </w:tc>
              <w:tc>
                <w:tcPr>
                  <w:tcW w:w="850" w:type="dxa"/>
                </w:tcPr>
                <w:p w:rsidR="00A75AE8" w:rsidRPr="002649FE" w:rsidRDefault="00A75AE8" w:rsidP="00A243E1">
                  <w:pPr>
                    <w:pStyle w:val="Default"/>
                    <w:tabs>
                      <w:tab w:val="left" w:pos="142"/>
                    </w:tabs>
                    <w:rPr>
                      <w:rFonts w:ascii="Arial" w:hAnsi="Arial" w:cs="Arial"/>
                    </w:rPr>
                  </w:pPr>
                  <w:r w:rsidRPr="002649FE">
                    <w:rPr>
                      <w:rFonts w:ascii="Arial" w:hAnsi="Arial" w:cs="Arial"/>
                    </w:rPr>
                    <w:t>17-24</w:t>
                  </w:r>
                </w:p>
              </w:tc>
              <w:tc>
                <w:tcPr>
                  <w:tcW w:w="851" w:type="dxa"/>
                </w:tcPr>
                <w:p w:rsidR="00A75AE8" w:rsidRPr="002649FE" w:rsidRDefault="00A75AE8" w:rsidP="00A243E1">
                  <w:pPr>
                    <w:pStyle w:val="Default"/>
                    <w:tabs>
                      <w:tab w:val="left" w:pos="142"/>
                    </w:tabs>
                    <w:rPr>
                      <w:rFonts w:ascii="Arial" w:hAnsi="Arial" w:cs="Arial"/>
                    </w:rPr>
                  </w:pPr>
                  <w:r w:rsidRPr="002649FE">
                    <w:rPr>
                      <w:rFonts w:ascii="Arial" w:hAnsi="Arial" w:cs="Arial"/>
                    </w:rPr>
                    <w:t>25-34</w:t>
                  </w:r>
                </w:p>
              </w:tc>
              <w:tc>
                <w:tcPr>
                  <w:tcW w:w="850" w:type="dxa"/>
                </w:tcPr>
                <w:p w:rsidR="00A75AE8" w:rsidRPr="002649FE" w:rsidRDefault="00A75AE8" w:rsidP="00A243E1">
                  <w:pPr>
                    <w:pStyle w:val="Default"/>
                    <w:tabs>
                      <w:tab w:val="left" w:pos="142"/>
                    </w:tabs>
                    <w:rPr>
                      <w:rFonts w:ascii="Arial" w:hAnsi="Arial" w:cs="Arial"/>
                    </w:rPr>
                  </w:pPr>
                  <w:r w:rsidRPr="002649FE">
                    <w:rPr>
                      <w:rFonts w:ascii="Arial" w:hAnsi="Arial" w:cs="Arial"/>
                    </w:rPr>
                    <w:t>35-44</w:t>
                  </w:r>
                </w:p>
              </w:tc>
              <w:tc>
                <w:tcPr>
                  <w:tcW w:w="851" w:type="dxa"/>
                </w:tcPr>
                <w:p w:rsidR="00A75AE8" w:rsidRPr="002649FE" w:rsidRDefault="00A75AE8" w:rsidP="00A243E1">
                  <w:pPr>
                    <w:pStyle w:val="Default"/>
                    <w:tabs>
                      <w:tab w:val="left" w:pos="142"/>
                    </w:tabs>
                    <w:rPr>
                      <w:rFonts w:ascii="Arial" w:hAnsi="Arial" w:cs="Arial"/>
                    </w:rPr>
                  </w:pPr>
                  <w:r w:rsidRPr="002649FE">
                    <w:rPr>
                      <w:rFonts w:ascii="Arial" w:hAnsi="Arial" w:cs="Arial"/>
                    </w:rPr>
                    <w:t>45-54</w:t>
                  </w:r>
                </w:p>
              </w:tc>
              <w:tc>
                <w:tcPr>
                  <w:tcW w:w="850" w:type="dxa"/>
                </w:tcPr>
                <w:p w:rsidR="00A75AE8" w:rsidRPr="002649FE" w:rsidRDefault="00A75AE8" w:rsidP="00A243E1">
                  <w:pPr>
                    <w:pStyle w:val="Default"/>
                    <w:tabs>
                      <w:tab w:val="left" w:pos="142"/>
                    </w:tabs>
                    <w:rPr>
                      <w:rFonts w:ascii="Arial" w:hAnsi="Arial" w:cs="Arial"/>
                    </w:rPr>
                  </w:pPr>
                  <w:r w:rsidRPr="002649FE">
                    <w:rPr>
                      <w:rFonts w:ascii="Arial" w:hAnsi="Arial" w:cs="Arial"/>
                    </w:rPr>
                    <w:t>55-64</w:t>
                  </w:r>
                </w:p>
              </w:tc>
              <w:tc>
                <w:tcPr>
                  <w:tcW w:w="851" w:type="dxa"/>
                </w:tcPr>
                <w:p w:rsidR="00A75AE8" w:rsidRPr="002649FE" w:rsidRDefault="00A75AE8" w:rsidP="00A243E1">
                  <w:pPr>
                    <w:pStyle w:val="Default"/>
                    <w:tabs>
                      <w:tab w:val="left" w:pos="142"/>
                    </w:tabs>
                    <w:rPr>
                      <w:rFonts w:ascii="Arial" w:hAnsi="Arial" w:cs="Arial"/>
                    </w:rPr>
                  </w:pPr>
                  <w:r w:rsidRPr="002649FE">
                    <w:rPr>
                      <w:rFonts w:ascii="Arial" w:hAnsi="Arial" w:cs="Arial"/>
                    </w:rPr>
                    <w:t>65-74</w:t>
                  </w:r>
                </w:p>
              </w:tc>
              <w:tc>
                <w:tcPr>
                  <w:tcW w:w="708" w:type="dxa"/>
                </w:tcPr>
                <w:p w:rsidR="00A75AE8" w:rsidRPr="002649FE" w:rsidRDefault="00A75AE8" w:rsidP="00A243E1">
                  <w:pPr>
                    <w:pStyle w:val="Default"/>
                    <w:tabs>
                      <w:tab w:val="left" w:pos="142"/>
                    </w:tabs>
                    <w:rPr>
                      <w:rFonts w:ascii="Arial" w:hAnsi="Arial" w:cs="Arial"/>
                    </w:rPr>
                  </w:pPr>
                  <w:r w:rsidRPr="002649FE">
                    <w:rPr>
                      <w:rFonts w:ascii="Arial" w:hAnsi="Arial" w:cs="Arial"/>
                    </w:rPr>
                    <w:t>&gt; 75</w:t>
                  </w:r>
                </w:p>
              </w:tc>
            </w:tr>
            <w:tr w:rsidR="00A75AE8" w:rsidRPr="002649FE" w:rsidTr="00A243E1">
              <w:tc>
                <w:tcPr>
                  <w:tcW w:w="1163" w:type="dxa"/>
                </w:tcPr>
                <w:p w:rsidR="00A75AE8" w:rsidRPr="002649FE" w:rsidRDefault="00A75AE8" w:rsidP="00A243E1">
                  <w:pPr>
                    <w:pStyle w:val="Default"/>
                    <w:tabs>
                      <w:tab w:val="left" w:pos="142"/>
                    </w:tabs>
                    <w:rPr>
                      <w:rFonts w:ascii="Arial" w:hAnsi="Arial" w:cs="Arial"/>
                    </w:rPr>
                  </w:pPr>
                  <w:r w:rsidRPr="002649FE">
                    <w:rPr>
                      <w:rFonts w:ascii="Arial" w:hAnsi="Arial" w:cs="Arial"/>
                    </w:rPr>
                    <w:t>Practice</w:t>
                  </w:r>
                </w:p>
              </w:tc>
              <w:tc>
                <w:tcPr>
                  <w:tcW w:w="709" w:type="dxa"/>
                </w:tcPr>
                <w:p w:rsidR="00A75AE8" w:rsidRPr="002649FE" w:rsidRDefault="008E2D8D" w:rsidP="00A243E1">
                  <w:pPr>
                    <w:pStyle w:val="Default"/>
                    <w:tabs>
                      <w:tab w:val="left" w:pos="142"/>
                    </w:tabs>
                    <w:rPr>
                      <w:rFonts w:ascii="Arial" w:hAnsi="Arial" w:cs="Arial"/>
                    </w:rPr>
                  </w:pPr>
                  <w:r>
                    <w:rPr>
                      <w:rFonts w:ascii="Arial" w:hAnsi="Arial" w:cs="Arial"/>
                    </w:rPr>
                    <w:t>16</w:t>
                  </w:r>
                </w:p>
              </w:tc>
              <w:tc>
                <w:tcPr>
                  <w:tcW w:w="850" w:type="dxa"/>
                </w:tcPr>
                <w:p w:rsidR="00A75AE8" w:rsidRPr="002649FE" w:rsidRDefault="008E2D8D" w:rsidP="00A243E1">
                  <w:pPr>
                    <w:pStyle w:val="Default"/>
                    <w:tabs>
                      <w:tab w:val="left" w:pos="142"/>
                    </w:tabs>
                    <w:rPr>
                      <w:rFonts w:ascii="Arial" w:hAnsi="Arial" w:cs="Arial"/>
                    </w:rPr>
                  </w:pPr>
                  <w:r>
                    <w:rPr>
                      <w:rFonts w:ascii="Arial" w:hAnsi="Arial" w:cs="Arial"/>
                    </w:rPr>
                    <w:t>7</w:t>
                  </w:r>
                </w:p>
              </w:tc>
              <w:tc>
                <w:tcPr>
                  <w:tcW w:w="851" w:type="dxa"/>
                </w:tcPr>
                <w:p w:rsidR="00A75AE8" w:rsidRPr="002649FE" w:rsidRDefault="008E2D8D" w:rsidP="00A243E1">
                  <w:pPr>
                    <w:pStyle w:val="Default"/>
                    <w:tabs>
                      <w:tab w:val="left" w:pos="142"/>
                    </w:tabs>
                    <w:rPr>
                      <w:rFonts w:ascii="Arial" w:hAnsi="Arial" w:cs="Arial"/>
                    </w:rPr>
                  </w:pPr>
                  <w:r>
                    <w:rPr>
                      <w:rFonts w:ascii="Arial" w:hAnsi="Arial" w:cs="Arial"/>
                    </w:rPr>
                    <w:t>10</w:t>
                  </w:r>
                </w:p>
              </w:tc>
              <w:tc>
                <w:tcPr>
                  <w:tcW w:w="850" w:type="dxa"/>
                </w:tcPr>
                <w:p w:rsidR="00A75AE8" w:rsidRPr="002649FE" w:rsidRDefault="008E2D8D" w:rsidP="00A243E1">
                  <w:pPr>
                    <w:pStyle w:val="Default"/>
                    <w:tabs>
                      <w:tab w:val="left" w:pos="142"/>
                    </w:tabs>
                    <w:rPr>
                      <w:rFonts w:ascii="Arial" w:hAnsi="Arial" w:cs="Arial"/>
                    </w:rPr>
                  </w:pPr>
                  <w:r>
                    <w:rPr>
                      <w:rFonts w:ascii="Arial" w:hAnsi="Arial" w:cs="Arial"/>
                    </w:rPr>
                    <w:t>10</w:t>
                  </w:r>
                </w:p>
              </w:tc>
              <w:tc>
                <w:tcPr>
                  <w:tcW w:w="851" w:type="dxa"/>
                </w:tcPr>
                <w:p w:rsidR="00A75AE8" w:rsidRPr="002649FE" w:rsidRDefault="008E2D8D" w:rsidP="00A243E1">
                  <w:pPr>
                    <w:pStyle w:val="Default"/>
                    <w:tabs>
                      <w:tab w:val="left" w:pos="142"/>
                    </w:tabs>
                    <w:rPr>
                      <w:rFonts w:ascii="Arial" w:hAnsi="Arial" w:cs="Arial"/>
                    </w:rPr>
                  </w:pPr>
                  <w:r>
                    <w:rPr>
                      <w:rFonts w:ascii="Arial" w:hAnsi="Arial" w:cs="Arial"/>
                    </w:rPr>
                    <w:t>15</w:t>
                  </w:r>
                </w:p>
              </w:tc>
              <w:tc>
                <w:tcPr>
                  <w:tcW w:w="850" w:type="dxa"/>
                </w:tcPr>
                <w:p w:rsidR="00A75AE8" w:rsidRPr="002649FE" w:rsidRDefault="008E2D8D" w:rsidP="00A243E1">
                  <w:pPr>
                    <w:pStyle w:val="Default"/>
                    <w:tabs>
                      <w:tab w:val="left" w:pos="142"/>
                    </w:tabs>
                    <w:rPr>
                      <w:rFonts w:ascii="Arial" w:hAnsi="Arial" w:cs="Arial"/>
                    </w:rPr>
                  </w:pPr>
                  <w:r>
                    <w:rPr>
                      <w:rFonts w:ascii="Arial" w:hAnsi="Arial" w:cs="Arial"/>
                    </w:rPr>
                    <w:t>14</w:t>
                  </w:r>
                </w:p>
              </w:tc>
              <w:tc>
                <w:tcPr>
                  <w:tcW w:w="851" w:type="dxa"/>
                </w:tcPr>
                <w:p w:rsidR="00A75AE8" w:rsidRPr="002649FE" w:rsidRDefault="008E2D8D" w:rsidP="00A243E1">
                  <w:pPr>
                    <w:pStyle w:val="Default"/>
                    <w:tabs>
                      <w:tab w:val="left" w:pos="142"/>
                    </w:tabs>
                    <w:rPr>
                      <w:rFonts w:ascii="Arial" w:hAnsi="Arial" w:cs="Arial"/>
                    </w:rPr>
                  </w:pPr>
                  <w:r>
                    <w:rPr>
                      <w:rFonts w:ascii="Arial" w:hAnsi="Arial" w:cs="Arial"/>
                    </w:rPr>
                    <w:t>15</w:t>
                  </w:r>
                </w:p>
              </w:tc>
              <w:tc>
                <w:tcPr>
                  <w:tcW w:w="708" w:type="dxa"/>
                </w:tcPr>
                <w:p w:rsidR="00A75AE8" w:rsidRPr="002649FE" w:rsidRDefault="008E2D8D" w:rsidP="00A243E1">
                  <w:pPr>
                    <w:pStyle w:val="Default"/>
                    <w:tabs>
                      <w:tab w:val="left" w:pos="142"/>
                    </w:tabs>
                    <w:rPr>
                      <w:rFonts w:ascii="Arial" w:hAnsi="Arial" w:cs="Arial"/>
                    </w:rPr>
                  </w:pPr>
                  <w:r>
                    <w:rPr>
                      <w:rFonts w:ascii="Arial" w:hAnsi="Arial" w:cs="Arial"/>
                    </w:rPr>
                    <w:t>13</w:t>
                  </w:r>
                </w:p>
              </w:tc>
            </w:tr>
            <w:tr w:rsidR="00A75AE8" w:rsidRPr="002649FE" w:rsidTr="00A243E1">
              <w:tc>
                <w:tcPr>
                  <w:tcW w:w="1163" w:type="dxa"/>
                </w:tcPr>
                <w:p w:rsidR="00A75AE8" w:rsidRPr="002649FE" w:rsidRDefault="00A75AE8" w:rsidP="00A243E1">
                  <w:pPr>
                    <w:pStyle w:val="Default"/>
                    <w:tabs>
                      <w:tab w:val="left" w:pos="142"/>
                    </w:tabs>
                    <w:rPr>
                      <w:rFonts w:ascii="Arial" w:hAnsi="Arial" w:cs="Arial"/>
                    </w:rPr>
                  </w:pPr>
                  <w:r w:rsidRPr="002649FE">
                    <w:rPr>
                      <w:rFonts w:ascii="Arial" w:hAnsi="Arial" w:cs="Arial"/>
                    </w:rPr>
                    <w:t>PRG</w:t>
                  </w:r>
                </w:p>
              </w:tc>
              <w:tc>
                <w:tcPr>
                  <w:tcW w:w="709" w:type="dxa"/>
                </w:tcPr>
                <w:p w:rsidR="00A75AE8" w:rsidRPr="002649FE" w:rsidRDefault="0028529E" w:rsidP="00A243E1">
                  <w:pPr>
                    <w:pStyle w:val="Default"/>
                    <w:tabs>
                      <w:tab w:val="left" w:pos="142"/>
                    </w:tabs>
                    <w:rPr>
                      <w:rFonts w:ascii="Arial" w:hAnsi="Arial" w:cs="Arial"/>
                    </w:rPr>
                  </w:pPr>
                  <w:r>
                    <w:rPr>
                      <w:rFonts w:ascii="Arial" w:hAnsi="Arial" w:cs="Arial"/>
                    </w:rPr>
                    <w:t>0</w:t>
                  </w:r>
                </w:p>
              </w:tc>
              <w:tc>
                <w:tcPr>
                  <w:tcW w:w="850" w:type="dxa"/>
                </w:tcPr>
                <w:p w:rsidR="00A75AE8" w:rsidRPr="002649FE" w:rsidRDefault="0028529E" w:rsidP="00A243E1">
                  <w:pPr>
                    <w:pStyle w:val="Default"/>
                    <w:tabs>
                      <w:tab w:val="left" w:pos="142"/>
                    </w:tabs>
                    <w:rPr>
                      <w:rFonts w:ascii="Arial" w:hAnsi="Arial" w:cs="Arial"/>
                    </w:rPr>
                  </w:pPr>
                  <w:r>
                    <w:rPr>
                      <w:rFonts w:ascii="Arial" w:hAnsi="Arial" w:cs="Arial"/>
                    </w:rPr>
                    <w:t>0</w:t>
                  </w:r>
                </w:p>
              </w:tc>
              <w:tc>
                <w:tcPr>
                  <w:tcW w:w="851" w:type="dxa"/>
                </w:tcPr>
                <w:p w:rsidR="00A75AE8" w:rsidRPr="002649FE" w:rsidRDefault="0028529E" w:rsidP="00A243E1">
                  <w:pPr>
                    <w:pStyle w:val="Default"/>
                    <w:tabs>
                      <w:tab w:val="left" w:pos="142"/>
                    </w:tabs>
                    <w:rPr>
                      <w:rFonts w:ascii="Arial" w:hAnsi="Arial" w:cs="Arial"/>
                    </w:rPr>
                  </w:pPr>
                  <w:r>
                    <w:rPr>
                      <w:rFonts w:ascii="Arial" w:hAnsi="Arial" w:cs="Arial"/>
                    </w:rPr>
                    <w:t>1</w:t>
                  </w:r>
                </w:p>
              </w:tc>
              <w:tc>
                <w:tcPr>
                  <w:tcW w:w="850" w:type="dxa"/>
                </w:tcPr>
                <w:p w:rsidR="00A75AE8" w:rsidRPr="002649FE" w:rsidRDefault="0028529E" w:rsidP="00A243E1">
                  <w:pPr>
                    <w:pStyle w:val="Default"/>
                    <w:tabs>
                      <w:tab w:val="left" w:pos="142"/>
                    </w:tabs>
                    <w:rPr>
                      <w:rFonts w:ascii="Arial" w:hAnsi="Arial" w:cs="Arial"/>
                    </w:rPr>
                  </w:pPr>
                  <w:r>
                    <w:rPr>
                      <w:rFonts w:ascii="Arial" w:hAnsi="Arial" w:cs="Arial"/>
                    </w:rPr>
                    <w:t>0</w:t>
                  </w:r>
                </w:p>
              </w:tc>
              <w:tc>
                <w:tcPr>
                  <w:tcW w:w="851" w:type="dxa"/>
                </w:tcPr>
                <w:p w:rsidR="00A75AE8" w:rsidRPr="002649FE" w:rsidRDefault="0028529E" w:rsidP="00A243E1">
                  <w:pPr>
                    <w:pStyle w:val="Default"/>
                    <w:tabs>
                      <w:tab w:val="left" w:pos="142"/>
                    </w:tabs>
                    <w:rPr>
                      <w:rFonts w:ascii="Arial" w:hAnsi="Arial" w:cs="Arial"/>
                    </w:rPr>
                  </w:pPr>
                  <w:r>
                    <w:rPr>
                      <w:rFonts w:ascii="Arial" w:hAnsi="Arial" w:cs="Arial"/>
                    </w:rPr>
                    <w:t>5</w:t>
                  </w:r>
                </w:p>
              </w:tc>
              <w:tc>
                <w:tcPr>
                  <w:tcW w:w="850" w:type="dxa"/>
                </w:tcPr>
                <w:p w:rsidR="00A75AE8" w:rsidRPr="002649FE" w:rsidRDefault="0028529E" w:rsidP="00A243E1">
                  <w:pPr>
                    <w:pStyle w:val="Default"/>
                    <w:tabs>
                      <w:tab w:val="left" w:pos="142"/>
                    </w:tabs>
                    <w:rPr>
                      <w:rFonts w:ascii="Arial" w:hAnsi="Arial" w:cs="Arial"/>
                    </w:rPr>
                  </w:pPr>
                  <w:r>
                    <w:rPr>
                      <w:rFonts w:ascii="Arial" w:hAnsi="Arial" w:cs="Arial"/>
                    </w:rPr>
                    <w:t>5</w:t>
                  </w:r>
                </w:p>
              </w:tc>
              <w:tc>
                <w:tcPr>
                  <w:tcW w:w="851" w:type="dxa"/>
                </w:tcPr>
                <w:p w:rsidR="00A75AE8" w:rsidRPr="002649FE" w:rsidRDefault="0028529E" w:rsidP="00A243E1">
                  <w:pPr>
                    <w:pStyle w:val="Default"/>
                    <w:tabs>
                      <w:tab w:val="left" w:pos="142"/>
                    </w:tabs>
                    <w:rPr>
                      <w:rFonts w:ascii="Arial" w:hAnsi="Arial" w:cs="Arial"/>
                    </w:rPr>
                  </w:pPr>
                  <w:r>
                    <w:rPr>
                      <w:rFonts w:ascii="Arial" w:hAnsi="Arial" w:cs="Arial"/>
                    </w:rPr>
                    <w:t>18</w:t>
                  </w:r>
                </w:p>
              </w:tc>
              <w:tc>
                <w:tcPr>
                  <w:tcW w:w="708" w:type="dxa"/>
                </w:tcPr>
                <w:p w:rsidR="00A75AE8" w:rsidRPr="002649FE" w:rsidRDefault="0028529E" w:rsidP="00A243E1">
                  <w:pPr>
                    <w:pStyle w:val="Default"/>
                    <w:tabs>
                      <w:tab w:val="left" w:pos="142"/>
                    </w:tabs>
                    <w:rPr>
                      <w:rFonts w:ascii="Arial" w:hAnsi="Arial" w:cs="Arial"/>
                    </w:rPr>
                  </w:pPr>
                  <w:r>
                    <w:rPr>
                      <w:rFonts w:ascii="Arial" w:hAnsi="Arial" w:cs="Arial"/>
                    </w:rPr>
                    <w:t>4</w:t>
                  </w:r>
                </w:p>
              </w:tc>
            </w:tr>
          </w:tbl>
          <w:p w:rsidR="00A75AE8" w:rsidRPr="002649FE" w:rsidRDefault="00A75AE8" w:rsidP="00A243E1">
            <w:pPr>
              <w:pStyle w:val="Default"/>
              <w:tabs>
                <w:tab w:val="left" w:pos="142"/>
              </w:tabs>
              <w:rPr>
                <w:rFonts w:ascii="Arial" w:hAnsi="Arial" w:cs="Arial"/>
              </w:rPr>
            </w:pPr>
          </w:p>
        </w:tc>
      </w:tr>
      <w:tr w:rsidR="00A75AE8" w:rsidRPr="002649FE" w:rsidTr="00A243E1">
        <w:trPr>
          <w:trHeight w:val="2104"/>
        </w:trPr>
        <w:tc>
          <w:tcPr>
            <w:tcW w:w="14293" w:type="dxa"/>
            <w:gridSpan w:val="2"/>
          </w:tcPr>
          <w:p w:rsidR="00A75AE8" w:rsidRPr="002649FE" w:rsidRDefault="00A75AE8" w:rsidP="00A243E1">
            <w:pPr>
              <w:pStyle w:val="Default"/>
              <w:tabs>
                <w:tab w:val="left" w:pos="142"/>
              </w:tabs>
              <w:rPr>
                <w:rFonts w:ascii="Arial" w:hAnsi="Arial" w:cs="Arial"/>
                <w:color w:val="auto"/>
              </w:rPr>
            </w:pPr>
          </w:p>
          <w:p w:rsidR="00A75AE8" w:rsidRPr="002649FE" w:rsidRDefault="00A75AE8" w:rsidP="00A243E1">
            <w:pPr>
              <w:pStyle w:val="Default"/>
              <w:tabs>
                <w:tab w:val="left" w:pos="142"/>
              </w:tabs>
              <w:rPr>
                <w:rFonts w:ascii="Arial" w:hAnsi="Arial" w:cs="Arial"/>
              </w:rPr>
            </w:pPr>
            <w:r w:rsidRPr="002649FE">
              <w:rPr>
                <w:rFonts w:ascii="Arial" w:hAnsi="Arial" w:cs="Arial"/>
              </w:rPr>
              <w:t xml:space="preserve">Detail the ethnic background of your practice population and PRG: </w:t>
            </w:r>
          </w:p>
          <w:p w:rsidR="00A75AE8" w:rsidRPr="002649FE" w:rsidRDefault="00A75AE8" w:rsidP="00A243E1">
            <w:pPr>
              <w:pStyle w:val="Default"/>
              <w:tabs>
                <w:tab w:val="left" w:pos="142"/>
              </w:tabs>
              <w:rPr>
                <w:rFonts w:ascii="Arial" w:hAnsi="Arial" w:cs="Arial"/>
              </w:rPr>
            </w:pPr>
          </w:p>
          <w:tbl>
            <w:tblPr>
              <w:tblStyle w:val="TableGrid"/>
              <w:tblW w:w="10907" w:type="dxa"/>
              <w:tblLayout w:type="fixed"/>
              <w:tblLook w:val="04A0" w:firstRow="1" w:lastRow="0" w:firstColumn="1" w:lastColumn="0" w:noHBand="0" w:noVBand="1"/>
            </w:tblPr>
            <w:tblGrid>
              <w:gridCol w:w="1163"/>
              <w:gridCol w:w="992"/>
              <w:gridCol w:w="851"/>
              <w:gridCol w:w="1452"/>
              <w:gridCol w:w="1204"/>
              <w:gridCol w:w="1418"/>
              <w:gridCol w:w="1843"/>
              <w:gridCol w:w="992"/>
              <w:gridCol w:w="992"/>
            </w:tblGrid>
            <w:tr w:rsidR="00A75AE8" w:rsidRPr="002649FE" w:rsidTr="00A243E1">
              <w:tc>
                <w:tcPr>
                  <w:tcW w:w="1163" w:type="dxa"/>
                </w:tcPr>
                <w:p w:rsidR="00A75AE8" w:rsidRPr="002649FE" w:rsidRDefault="00A75AE8" w:rsidP="00A243E1">
                  <w:pPr>
                    <w:pStyle w:val="Default"/>
                    <w:tabs>
                      <w:tab w:val="left" w:pos="142"/>
                    </w:tabs>
                    <w:rPr>
                      <w:rFonts w:ascii="Arial" w:hAnsi="Arial" w:cs="Arial"/>
                    </w:rPr>
                  </w:pPr>
                </w:p>
              </w:tc>
              <w:tc>
                <w:tcPr>
                  <w:tcW w:w="4499" w:type="dxa"/>
                  <w:gridSpan w:val="4"/>
                </w:tcPr>
                <w:p w:rsidR="00A75AE8" w:rsidRPr="002649FE" w:rsidRDefault="00A75AE8" w:rsidP="00A243E1">
                  <w:pPr>
                    <w:pStyle w:val="Default"/>
                    <w:tabs>
                      <w:tab w:val="left" w:pos="142"/>
                    </w:tabs>
                    <w:jc w:val="center"/>
                    <w:rPr>
                      <w:rFonts w:ascii="Arial" w:hAnsi="Arial" w:cs="Arial"/>
                      <w:color w:val="auto"/>
                    </w:rPr>
                  </w:pPr>
                  <w:r w:rsidRPr="002649FE">
                    <w:rPr>
                      <w:rFonts w:ascii="Arial" w:hAnsi="Arial" w:cs="Arial"/>
                      <w:color w:val="auto"/>
                    </w:rPr>
                    <w:t>White</w:t>
                  </w:r>
                </w:p>
              </w:tc>
              <w:tc>
                <w:tcPr>
                  <w:tcW w:w="5245" w:type="dxa"/>
                  <w:gridSpan w:val="4"/>
                </w:tcPr>
                <w:p w:rsidR="00A75AE8" w:rsidRPr="002649FE" w:rsidRDefault="00A75AE8" w:rsidP="00A243E1">
                  <w:pPr>
                    <w:pStyle w:val="Default"/>
                    <w:tabs>
                      <w:tab w:val="left" w:pos="142"/>
                    </w:tabs>
                    <w:jc w:val="center"/>
                    <w:rPr>
                      <w:rFonts w:ascii="Arial" w:hAnsi="Arial" w:cs="Arial"/>
                      <w:color w:val="auto"/>
                    </w:rPr>
                  </w:pPr>
                  <w:r w:rsidRPr="002649FE">
                    <w:rPr>
                      <w:rFonts w:ascii="Arial" w:hAnsi="Arial" w:cs="Arial"/>
                      <w:color w:val="auto"/>
                    </w:rPr>
                    <w:t>Mixed/ multiple ethnic groups</w:t>
                  </w:r>
                </w:p>
              </w:tc>
            </w:tr>
            <w:tr w:rsidR="00A75AE8" w:rsidRPr="002649FE" w:rsidTr="00A243E1">
              <w:tc>
                <w:tcPr>
                  <w:tcW w:w="1163" w:type="dxa"/>
                </w:tcPr>
                <w:p w:rsidR="00A75AE8" w:rsidRPr="002649FE" w:rsidRDefault="00A75AE8" w:rsidP="00A243E1">
                  <w:pPr>
                    <w:pStyle w:val="Default"/>
                    <w:tabs>
                      <w:tab w:val="left" w:pos="142"/>
                    </w:tabs>
                    <w:rPr>
                      <w:rFonts w:ascii="Arial" w:hAnsi="Arial" w:cs="Arial"/>
                    </w:rPr>
                  </w:pPr>
                </w:p>
              </w:tc>
              <w:tc>
                <w:tcPr>
                  <w:tcW w:w="992"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British</w:t>
                  </w:r>
                </w:p>
              </w:tc>
              <w:tc>
                <w:tcPr>
                  <w:tcW w:w="851"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Irish</w:t>
                  </w:r>
                </w:p>
              </w:tc>
              <w:tc>
                <w:tcPr>
                  <w:tcW w:w="1452"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Gypsy or Irish traveller</w:t>
                  </w:r>
                </w:p>
              </w:tc>
              <w:tc>
                <w:tcPr>
                  <w:tcW w:w="1204"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Other white</w:t>
                  </w:r>
                </w:p>
              </w:tc>
              <w:tc>
                <w:tcPr>
                  <w:tcW w:w="1418"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White &amp;black Caribbean</w:t>
                  </w:r>
                </w:p>
              </w:tc>
              <w:tc>
                <w:tcPr>
                  <w:tcW w:w="1843"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White &amp;black African</w:t>
                  </w:r>
                </w:p>
              </w:tc>
              <w:tc>
                <w:tcPr>
                  <w:tcW w:w="992"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White &amp;Asian</w:t>
                  </w:r>
                </w:p>
              </w:tc>
              <w:tc>
                <w:tcPr>
                  <w:tcW w:w="992"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Other mixed</w:t>
                  </w:r>
                </w:p>
              </w:tc>
            </w:tr>
            <w:tr w:rsidR="00A75AE8" w:rsidRPr="002649FE" w:rsidTr="00A243E1">
              <w:tc>
                <w:tcPr>
                  <w:tcW w:w="1163" w:type="dxa"/>
                </w:tcPr>
                <w:p w:rsidR="00A75AE8" w:rsidRPr="002649FE" w:rsidRDefault="00A75AE8" w:rsidP="00A243E1">
                  <w:pPr>
                    <w:pStyle w:val="Default"/>
                    <w:tabs>
                      <w:tab w:val="left" w:pos="142"/>
                    </w:tabs>
                    <w:rPr>
                      <w:rFonts w:ascii="Arial" w:hAnsi="Arial" w:cs="Arial"/>
                    </w:rPr>
                  </w:pPr>
                  <w:r w:rsidRPr="002649FE">
                    <w:rPr>
                      <w:rFonts w:ascii="Arial" w:hAnsi="Arial" w:cs="Arial"/>
                    </w:rPr>
                    <w:t xml:space="preserve">Practice </w:t>
                  </w:r>
                </w:p>
              </w:tc>
              <w:tc>
                <w:tcPr>
                  <w:tcW w:w="992" w:type="dxa"/>
                </w:tcPr>
                <w:p w:rsidR="00A75AE8" w:rsidRPr="002649FE" w:rsidRDefault="005036DB" w:rsidP="00A243E1">
                  <w:pPr>
                    <w:pStyle w:val="Default"/>
                    <w:tabs>
                      <w:tab w:val="left" w:pos="142"/>
                    </w:tabs>
                    <w:rPr>
                      <w:rFonts w:ascii="Arial" w:hAnsi="Arial" w:cs="Arial"/>
                      <w:color w:val="auto"/>
                    </w:rPr>
                  </w:pPr>
                  <w:r>
                    <w:rPr>
                      <w:rFonts w:ascii="Arial" w:hAnsi="Arial" w:cs="Arial"/>
                      <w:color w:val="auto"/>
                    </w:rPr>
                    <w:t>84</w:t>
                  </w:r>
                </w:p>
              </w:tc>
              <w:tc>
                <w:tcPr>
                  <w:tcW w:w="851" w:type="dxa"/>
                </w:tcPr>
                <w:p w:rsidR="00A75AE8" w:rsidRPr="002649FE" w:rsidRDefault="008E2D8D" w:rsidP="00A243E1">
                  <w:pPr>
                    <w:pStyle w:val="Default"/>
                    <w:tabs>
                      <w:tab w:val="left" w:pos="142"/>
                    </w:tabs>
                    <w:rPr>
                      <w:rFonts w:ascii="Arial" w:hAnsi="Arial" w:cs="Arial"/>
                      <w:color w:val="auto"/>
                    </w:rPr>
                  </w:pPr>
                  <w:r>
                    <w:rPr>
                      <w:rFonts w:ascii="Arial" w:hAnsi="Arial" w:cs="Arial"/>
                      <w:color w:val="auto"/>
                    </w:rPr>
                    <w:t>2</w:t>
                  </w:r>
                </w:p>
              </w:tc>
              <w:tc>
                <w:tcPr>
                  <w:tcW w:w="1452" w:type="dxa"/>
                </w:tcPr>
                <w:p w:rsidR="00A75AE8" w:rsidRPr="002649FE" w:rsidRDefault="00A75AE8" w:rsidP="00A243E1">
                  <w:pPr>
                    <w:pStyle w:val="Default"/>
                    <w:tabs>
                      <w:tab w:val="left" w:pos="142"/>
                    </w:tabs>
                    <w:rPr>
                      <w:rFonts w:ascii="Arial" w:hAnsi="Arial" w:cs="Arial"/>
                      <w:color w:val="auto"/>
                    </w:rPr>
                  </w:pPr>
                </w:p>
              </w:tc>
              <w:tc>
                <w:tcPr>
                  <w:tcW w:w="1204" w:type="dxa"/>
                </w:tcPr>
                <w:p w:rsidR="00A75AE8" w:rsidRPr="002649FE" w:rsidRDefault="00A75AE8" w:rsidP="00A243E1">
                  <w:pPr>
                    <w:pStyle w:val="Default"/>
                    <w:tabs>
                      <w:tab w:val="left" w:pos="142"/>
                    </w:tabs>
                    <w:rPr>
                      <w:rFonts w:ascii="Arial" w:hAnsi="Arial" w:cs="Arial"/>
                      <w:color w:val="auto"/>
                    </w:rPr>
                  </w:pPr>
                </w:p>
              </w:tc>
              <w:tc>
                <w:tcPr>
                  <w:tcW w:w="1418" w:type="dxa"/>
                </w:tcPr>
                <w:p w:rsidR="00A75AE8" w:rsidRPr="002649FE" w:rsidRDefault="008E2D8D" w:rsidP="00A243E1">
                  <w:pPr>
                    <w:pStyle w:val="Default"/>
                    <w:tabs>
                      <w:tab w:val="left" w:pos="142"/>
                    </w:tabs>
                    <w:rPr>
                      <w:rFonts w:ascii="Arial" w:hAnsi="Arial" w:cs="Arial"/>
                      <w:color w:val="auto"/>
                    </w:rPr>
                  </w:pPr>
                  <w:r>
                    <w:rPr>
                      <w:rFonts w:ascii="Arial" w:hAnsi="Arial" w:cs="Arial"/>
                      <w:color w:val="auto"/>
                    </w:rPr>
                    <w:t>1</w:t>
                  </w:r>
                </w:p>
              </w:tc>
              <w:tc>
                <w:tcPr>
                  <w:tcW w:w="1843" w:type="dxa"/>
                </w:tcPr>
                <w:p w:rsidR="00A75AE8" w:rsidRPr="002649FE" w:rsidRDefault="008E2D8D" w:rsidP="00A243E1">
                  <w:pPr>
                    <w:pStyle w:val="Default"/>
                    <w:tabs>
                      <w:tab w:val="left" w:pos="142"/>
                    </w:tabs>
                    <w:rPr>
                      <w:rFonts w:ascii="Arial" w:hAnsi="Arial" w:cs="Arial"/>
                      <w:color w:val="auto"/>
                    </w:rPr>
                  </w:pPr>
                  <w:r>
                    <w:rPr>
                      <w:rFonts w:ascii="Arial" w:hAnsi="Arial" w:cs="Arial"/>
                      <w:color w:val="auto"/>
                    </w:rPr>
                    <w:t>1</w:t>
                  </w:r>
                </w:p>
              </w:tc>
              <w:tc>
                <w:tcPr>
                  <w:tcW w:w="992" w:type="dxa"/>
                </w:tcPr>
                <w:p w:rsidR="00A75AE8" w:rsidRPr="002649FE" w:rsidRDefault="008E2D8D" w:rsidP="00A243E1">
                  <w:pPr>
                    <w:pStyle w:val="Default"/>
                    <w:tabs>
                      <w:tab w:val="left" w:pos="142"/>
                    </w:tabs>
                    <w:rPr>
                      <w:rFonts w:ascii="Arial" w:hAnsi="Arial" w:cs="Arial"/>
                      <w:color w:val="auto"/>
                    </w:rPr>
                  </w:pPr>
                  <w:r>
                    <w:rPr>
                      <w:rFonts w:ascii="Arial" w:hAnsi="Arial" w:cs="Arial"/>
                      <w:color w:val="auto"/>
                    </w:rPr>
                    <w:t>1</w:t>
                  </w:r>
                </w:p>
              </w:tc>
              <w:tc>
                <w:tcPr>
                  <w:tcW w:w="992" w:type="dxa"/>
                </w:tcPr>
                <w:p w:rsidR="00A75AE8" w:rsidRPr="002649FE" w:rsidRDefault="00A75AE8" w:rsidP="00A243E1">
                  <w:pPr>
                    <w:pStyle w:val="Default"/>
                    <w:tabs>
                      <w:tab w:val="left" w:pos="142"/>
                    </w:tabs>
                    <w:rPr>
                      <w:rFonts w:ascii="Arial" w:hAnsi="Arial" w:cs="Arial"/>
                      <w:color w:val="auto"/>
                    </w:rPr>
                  </w:pPr>
                </w:p>
              </w:tc>
            </w:tr>
            <w:tr w:rsidR="00A75AE8" w:rsidRPr="002649FE" w:rsidTr="00A243E1">
              <w:tc>
                <w:tcPr>
                  <w:tcW w:w="1163" w:type="dxa"/>
                </w:tcPr>
                <w:p w:rsidR="00A75AE8" w:rsidRPr="002649FE" w:rsidRDefault="00A75AE8" w:rsidP="00A243E1">
                  <w:pPr>
                    <w:pStyle w:val="Default"/>
                    <w:tabs>
                      <w:tab w:val="left" w:pos="142"/>
                    </w:tabs>
                    <w:rPr>
                      <w:rFonts w:ascii="Arial" w:hAnsi="Arial" w:cs="Arial"/>
                    </w:rPr>
                  </w:pPr>
                  <w:r w:rsidRPr="002649FE">
                    <w:rPr>
                      <w:rFonts w:ascii="Arial" w:hAnsi="Arial" w:cs="Arial"/>
                    </w:rPr>
                    <w:t>PRG</w:t>
                  </w:r>
                </w:p>
              </w:tc>
              <w:tc>
                <w:tcPr>
                  <w:tcW w:w="992" w:type="dxa"/>
                </w:tcPr>
                <w:p w:rsidR="00A75AE8" w:rsidRPr="002649FE" w:rsidRDefault="00A75AE8" w:rsidP="00A243E1">
                  <w:pPr>
                    <w:pStyle w:val="Default"/>
                    <w:tabs>
                      <w:tab w:val="left" w:pos="142"/>
                    </w:tabs>
                    <w:rPr>
                      <w:rFonts w:ascii="Arial" w:hAnsi="Arial" w:cs="Arial"/>
                      <w:color w:val="auto"/>
                    </w:rPr>
                  </w:pPr>
                </w:p>
              </w:tc>
              <w:tc>
                <w:tcPr>
                  <w:tcW w:w="851" w:type="dxa"/>
                </w:tcPr>
                <w:p w:rsidR="00A75AE8" w:rsidRPr="002649FE" w:rsidRDefault="00A75AE8" w:rsidP="00A243E1">
                  <w:pPr>
                    <w:pStyle w:val="Default"/>
                    <w:tabs>
                      <w:tab w:val="left" w:pos="142"/>
                    </w:tabs>
                    <w:rPr>
                      <w:rFonts w:ascii="Arial" w:hAnsi="Arial" w:cs="Arial"/>
                      <w:color w:val="auto"/>
                    </w:rPr>
                  </w:pPr>
                </w:p>
              </w:tc>
              <w:tc>
                <w:tcPr>
                  <w:tcW w:w="1452" w:type="dxa"/>
                </w:tcPr>
                <w:p w:rsidR="00A75AE8" w:rsidRPr="002649FE" w:rsidRDefault="00A75AE8" w:rsidP="00A243E1">
                  <w:pPr>
                    <w:pStyle w:val="Default"/>
                    <w:tabs>
                      <w:tab w:val="left" w:pos="142"/>
                    </w:tabs>
                    <w:rPr>
                      <w:rFonts w:ascii="Arial" w:hAnsi="Arial" w:cs="Arial"/>
                      <w:color w:val="auto"/>
                    </w:rPr>
                  </w:pPr>
                </w:p>
              </w:tc>
              <w:tc>
                <w:tcPr>
                  <w:tcW w:w="1204" w:type="dxa"/>
                </w:tcPr>
                <w:p w:rsidR="00A75AE8" w:rsidRPr="002649FE" w:rsidRDefault="00A75AE8" w:rsidP="00A243E1">
                  <w:pPr>
                    <w:pStyle w:val="Default"/>
                    <w:tabs>
                      <w:tab w:val="left" w:pos="142"/>
                    </w:tabs>
                    <w:rPr>
                      <w:rFonts w:ascii="Arial" w:hAnsi="Arial" w:cs="Arial"/>
                      <w:color w:val="auto"/>
                    </w:rPr>
                  </w:pPr>
                </w:p>
              </w:tc>
              <w:tc>
                <w:tcPr>
                  <w:tcW w:w="1418" w:type="dxa"/>
                </w:tcPr>
                <w:p w:rsidR="00A75AE8" w:rsidRPr="002649FE" w:rsidRDefault="00A75AE8" w:rsidP="00A243E1">
                  <w:pPr>
                    <w:pStyle w:val="Default"/>
                    <w:tabs>
                      <w:tab w:val="left" w:pos="142"/>
                    </w:tabs>
                    <w:rPr>
                      <w:rFonts w:ascii="Arial" w:hAnsi="Arial" w:cs="Arial"/>
                      <w:color w:val="auto"/>
                    </w:rPr>
                  </w:pPr>
                </w:p>
              </w:tc>
              <w:tc>
                <w:tcPr>
                  <w:tcW w:w="1843" w:type="dxa"/>
                </w:tcPr>
                <w:p w:rsidR="00A75AE8" w:rsidRPr="002649FE" w:rsidRDefault="00A75AE8" w:rsidP="00A243E1">
                  <w:pPr>
                    <w:pStyle w:val="Default"/>
                    <w:tabs>
                      <w:tab w:val="left" w:pos="142"/>
                    </w:tabs>
                    <w:rPr>
                      <w:rFonts w:ascii="Arial" w:hAnsi="Arial" w:cs="Arial"/>
                      <w:color w:val="auto"/>
                    </w:rPr>
                  </w:pPr>
                </w:p>
              </w:tc>
              <w:tc>
                <w:tcPr>
                  <w:tcW w:w="992" w:type="dxa"/>
                </w:tcPr>
                <w:p w:rsidR="00A75AE8" w:rsidRPr="002649FE" w:rsidRDefault="00A75AE8" w:rsidP="00A243E1">
                  <w:pPr>
                    <w:pStyle w:val="Default"/>
                    <w:tabs>
                      <w:tab w:val="left" w:pos="142"/>
                    </w:tabs>
                    <w:rPr>
                      <w:rFonts w:ascii="Arial" w:hAnsi="Arial" w:cs="Arial"/>
                      <w:color w:val="auto"/>
                    </w:rPr>
                  </w:pPr>
                </w:p>
              </w:tc>
              <w:tc>
                <w:tcPr>
                  <w:tcW w:w="992" w:type="dxa"/>
                </w:tcPr>
                <w:p w:rsidR="00A75AE8" w:rsidRPr="002649FE" w:rsidRDefault="00A75AE8" w:rsidP="00A243E1">
                  <w:pPr>
                    <w:pStyle w:val="Default"/>
                    <w:tabs>
                      <w:tab w:val="left" w:pos="142"/>
                    </w:tabs>
                    <w:rPr>
                      <w:rFonts w:ascii="Arial" w:hAnsi="Arial" w:cs="Arial"/>
                      <w:color w:val="auto"/>
                    </w:rPr>
                  </w:pPr>
                </w:p>
              </w:tc>
            </w:tr>
          </w:tbl>
          <w:p w:rsidR="00A75AE8" w:rsidRPr="002649FE" w:rsidRDefault="00A75AE8" w:rsidP="00A243E1">
            <w:pPr>
              <w:tabs>
                <w:tab w:val="left" w:pos="142"/>
              </w:tabs>
              <w:rPr>
                <w:rFonts w:ascii="Arial" w:hAnsi="Arial" w:cs="Arial"/>
                <w:sz w:val="24"/>
                <w:szCs w:val="24"/>
              </w:rPr>
            </w:pPr>
          </w:p>
          <w:p w:rsidR="00A75AE8" w:rsidRPr="002649FE" w:rsidRDefault="00A75AE8" w:rsidP="00A243E1">
            <w:pPr>
              <w:tabs>
                <w:tab w:val="left" w:pos="142"/>
              </w:tabs>
              <w:rPr>
                <w:rFonts w:ascii="Arial" w:hAnsi="Arial" w:cs="Arial"/>
                <w:sz w:val="24"/>
                <w:szCs w:val="24"/>
              </w:rPr>
            </w:pPr>
          </w:p>
          <w:tbl>
            <w:tblPr>
              <w:tblStyle w:val="TableGrid"/>
              <w:tblW w:w="12928" w:type="dxa"/>
              <w:tblLayout w:type="fixed"/>
              <w:tblLook w:val="04A0" w:firstRow="1" w:lastRow="0" w:firstColumn="1" w:lastColumn="0" w:noHBand="0" w:noVBand="1"/>
            </w:tblPr>
            <w:tblGrid>
              <w:gridCol w:w="1305"/>
              <w:gridCol w:w="1276"/>
              <w:gridCol w:w="1417"/>
              <w:gridCol w:w="1559"/>
              <w:gridCol w:w="1134"/>
              <w:gridCol w:w="993"/>
              <w:gridCol w:w="1134"/>
              <w:gridCol w:w="1417"/>
              <w:gridCol w:w="992"/>
              <w:gridCol w:w="851"/>
              <w:gridCol w:w="850"/>
            </w:tblGrid>
            <w:tr w:rsidR="00A75AE8" w:rsidRPr="002649FE" w:rsidTr="00A243E1">
              <w:tc>
                <w:tcPr>
                  <w:tcW w:w="1305" w:type="dxa"/>
                </w:tcPr>
                <w:p w:rsidR="00A75AE8" w:rsidRPr="002649FE" w:rsidRDefault="00A75AE8" w:rsidP="00A243E1">
                  <w:pPr>
                    <w:pStyle w:val="Default"/>
                    <w:tabs>
                      <w:tab w:val="left" w:pos="142"/>
                    </w:tabs>
                    <w:jc w:val="center"/>
                    <w:rPr>
                      <w:rFonts w:ascii="Arial" w:hAnsi="Arial" w:cs="Arial"/>
                    </w:rPr>
                  </w:pPr>
                </w:p>
              </w:tc>
              <w:tc>
                <w:tcPr>
                  <w:tcW w:w="6379" w:type="dxa"/>
                  <w:gridSpan w:val="5"/>
                </w:tcPr>
                <w:p w:rsidR="00A75AE8" w:rsidRPr="002649FE" w:rsidRDefault="00A75AE8" w:rsidP="00A243E1">
                  <w:pPr>
                    <w:pStyle w:val="Default"/>
                    <w:tabs>
                      <w:tab w:val="left" w:pos="142"/>
                    </w:tabs>
                    <w:jc w:val="center"/>
                    <w:rPr>
                      <w:rFonts w:ascii="Arial" w:hAnsi="Arial" w:cs="Arial"/>
                    </w:rPr>
                  </w:pPr>
                  <w:r w:rsidRPr="002649FE">
                    <w:rPr>
                      <w:rFonts w:ascii="Arial" w:hAnsi="Arial" w:cs="Arial"/>
                    </w:rPr>
                    <w:t>Asian/Asian British</w:t>
                  </w:r>
                </w:p>
              </w:tc>
              <w:tc>
                <w:tcPr>
                  <w:tcW w:w="3543" w:type="dxa"/>
                  <w:gridSpan w:val="3"/>
                </w:tcPr>
                <w:p w:rsidR="00A75AE8" w:rsidRPr="002649FE" w:rsidRDefault="00A75AE8" w:rsidP="00A243E1">
                  <w:pPr>
                    <w:pStyle w:val="Default"/>
                    <w:tabs>
                      <w:tab w:val="left" w:pos="142"/>
                    </w:tabs>
                    <w:jc w:val="center"/>
                    <w:rPr>
                      <w:rFonts w:ascii="Arial" w:hAnsi="Arial" w:cs="Arial"/>
                    </w:rPr>
                  </w:pPr>
                  <w:r w:rsidRPr="002649FE">
                    <w:rPr>
                      <w:rFonts w:ascii="Arial" w:hAnsi="Arial" w:cs="Arial"/>
                    </w:rPr>
                    <w:t>Black/African/Caribbean/Black British</w:t>
                  </w:r>
                </w:p>
              </w:tc>
              <w:tc>
                <w:tcPr>
                  <w:tcW w:w="1701" w:type="dxa"/>
                  <w:gridSpan w:val="2"/>
                </w:tcPr>
                <w:p w:rsidR="00A75AE8" w:rsidRPr="002649FE" w:rsidRDefault="00A75AE8" w:rsidP="00A243E1">
                  <w:pPr>
                    <w:pStyle w:val="Default"/>
                    <w:tabs>
                      <w:tab w:val="left" w:pos="142"/>
                    </w:tabs>
                    <w:jc w:val="center"/>
                    <w:rPr>
                      <w:rFonts w:ascii="Arial" w:hAnsi="Arial" w:cs="Arial"/>
                    </w:rPr>
                  </w:pPr>
                  <w:r w:rsidRPr="002649FE">
                    <w:rPr>
                      <w:rFonts w:ascii="Arial" w:hAnsi="Arial" w:cs="Arial"/>
                    </w:rPr>
                    <w:t>Other</w:t>
                  </w:r>
                </w:p>
              </w:tc>
            </w:tr>
            <w:tr w:rsidR="00A75AE8" w:rsidRPr="002649FE" w:rsidTr="00A243E1">
              <w:tc>
                <w:tcPr>
                  <w:tcW w:w="1305" w:type="dxa"/>
                </w:tcPr>
                <w:p w:rsidR="00A75AE8" w:rsidRPr="002649FE" w:rsidRDefault="00A75AE8" w:rsidP="00A243E1">
                  <w:pPr>
                    <w:pStyle w:val="Default"/>
                    <w:tabs>
                      <w:tab w:val="left" w:pos="142"/>
                    </w:tabs>
                    <w:rPr>
                      <w:rFonts w:ascii="Arial" w:hAnsi="Arial" w:cs="Arial"/>
                    </w:rPr>
                  </w:pPr>
                </w:p>
              </w:tc>
              <w:tc>
                <w:tcPr>
                  <w:tcW w:w="1276" w:type="dxa"/>
                </w:tcPr>
                <w:p w:rsidR="00A75AE8" w:rsidRPr="002649FE" w:rsidRDefault="00A75AE8" w:rsidP="00A243E1">
                  <w:pPr>
                    <w:pStyle w:val="Default"/>
                    <w:tabs>
                      <w:tab w:val="left" w:pos="142"/>
                    </w:tabs>
                    <w:rPr>
                      <w:rFonts w:ascii="Arial" w:hAnsi="Arial" w:cs="Arial"/>
                    </w:rPr>
                  </w:pPr>
                  <w:r w:rsidRPr="002649FE">
                    <w:rPr>
                      <w:rFonts w:ascii="Arial" w:hAnsi="Arial" w:cs="Arial"/>
                    </w:rPr>
                    <w:t>Indian</w:t>
                  </w:r>
                </w:p>
              </w:tc>
              <w:tc>
                <w:tcPr>
                  <w:tcW w:w="1417" w:type="dxa"/>
                </w:tcPr>
                <w:p w:rsidR="00A75AE8" w:rsidRPr="002649FE" w:rsidRDefault="00A75AE8" w:rsidP="00A243E1">
                  <w:pPr>
                    <w:pStyle w:val="Default"/>
                    <w:tabs>
                      <w:tab w:val="left" w:pos="142"/>
                    </w:tabs>
                    <w:rPr>
                      <w:rFonts w:ascii="Arial" w:hAnsi="Arial" w:cs="Arial"/>
                    </w:rPr>
                  </w:pPr>
                  <w:r w:rsidRPr="002649FE">
                    <w:rPr>
                      <w:rFonts w:ascii="Arial" w:hAnsi="Arial" w:cs="Arial"/>
                    </w:rPr>
                    <w:t>Pakistani</w:t>
                  </w:r>
                </w:p>
              </w:tc>
              <w:tc>
                <w:tcPr>
                  <w:tcW w:w="1559" w:type="dxa"/>
                </w:tcPr>
                <w:p w:rsidR="00A75AE8" w:rsidRPr="002649FE" w:rsidRDefault="00A75AE8" w:rsidP="00A243E1">
                  <w:pPr>
                    <w:pStyle w:val="Default"/>
                    <w:tabs>
                      <w:tab w:val="left" w:pos="142"/>
                    </w:tabs>
                    <w:rPr>
                      <w:rFonts w:ascii="Arial" w:hAnsi="Arial" w:cs="Arial"/>
                    </w:rPr>
                  </w:pPr>
                  <w:r w:rsidRPr="002649FE">
                    <w:rPr>
                      <w:rFonts w:ascii="Arial" w:hAnsi="Arial" w:cs="Arial"/>
                    </w:rPr>
                    <w:t>Bangladeshi</w:t>
                  </w:r>
                </w:p>
              </w:tc>
              <w:tc>
                <w:tcPr>
                  <w:tcW w:w="1134"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Chinese</w:t>
                  </w:r>
                </w:p>
              </w:tc>
              <w:tc>
                <w:tcPr>
                  <w:tcW w:w="993"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 xml:space="preserve">Other </w:t>
                  </w:r>
                </w:p>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Asian</w:t>
                  </w:r>
                </w:p>
              </w:tc>
              <w:tc>
                <w:tcPr>
                  <w:tcW w:w="1134"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African</w:t>
                  </w:r>
                </w:p>
              </w:tc>
              <w:tc>
                <w:tcPr>
                  <w:tcW w:w="1417"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Caribbean</w:t>
                  </w:r>
                </w:p>
              </w:tc>
              <w:tc>
                <w:tcPr>
                  <w:tcW w:w="992"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Other Black</w:t>
                  </w:r>
                </w:p>
              </w:tc>
              <w:tc>
                <w:tcPr>
                  <w:tcW w:w="851"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Arab</w:t>
                  </w:r>
                </w:p>
              </w:tc>
              <w:tc>
                <w:tcPr>
                  <w:tcW w:w="850"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Any other</w:t>
                  </w:r>
                </w:p>
              </w:tc>
            </w:tr>
            <w:tr w:rsidR="00A75AE8" w:rsidRPr="002649FE" w:rsidTr="00A243E1">
              <w:tc>
                <w:tcPr>
                  <w:tcW w:w="1305" w:type="dxa"/>
                </w:tcPr>
                <w:p w:rsidR="00A75AE8" w:rsidRPr="002649FE" w:rsidRDefault="00A75AE8" w:rsidP="00A243E1">
                  <w:pPr>
                    <w:pStyle w:val="Default"/>
                    <w:tabs>
                      <w:tab w:val="left" w:pos="142"/>
                    </w:tabs>
                    <w:rPr>
                      <w:rFonts w:ascii="Arial" w:hAnsi="Arial" w:cs="Arial"/>
                    </w:rPr>
                  </w:pPr>
                  <w:r w:rsidRPr="002649FE">
                    <w:rPr>
                      <w:rFonts w:ascii="Arial" w:hAnsi="Arial" w:cs="Arial"/>
                    </w:rPr>
                    <w:t>Practice</w:t>
                  </w:r>
                </w:p>
              </w:tc>
              <w:tc>
                <w:tcPr>
                  <w:tcW w:w="1276" w:type="dxa"/>
                </w:tcPr>
                <w:p w:rsidR="00A75AE8" w:rsidRPr="002649FE" w:rsidRDefault="005036DB" w:rsidP="00A243E1">
                  <w:pPr>
                    <w:pStyle w:val="Default"/>
                    <w:tabs>
                      <w:tab w:val="left" w:pos="142"/>
                    </w:tabs>
                    <w:rPr>
                      <w:rFonts w:ascii="Arial" w:hAnsi="Arial" w:cs="Arial"/>
                    </w:rPr>
                  </w:pPr>
                  <w:r>
                    <w:rPr>
                      <w:rFonts w:ascii="Arial" w:hAnsi="Arial" w:cs="Arial"/>
                    </w:rPr>
                    <w:t>1.5</w:t>
                  </w:r>
                </w:p>
              </w:tc>
              <w:tc>
                <w:tcPr>
                  <w:tcW w:w="1417" w:type="dxa"/>
                </w:tcPr>
                <w:p w:rsidR="00A75AE8" w:rsidRPr="002649FE" w:rsidRDefault="005036DB" w:rsidP="00A243E1">
                  <w:pPr>
                    <w:pStyle w:val="Default"/>
                    <w:tabs>
                      <w:tab w:val="left" w:pos="142"/>
                    </w:tabs>
                    <w:rPr>
                      <w:rFonts w:ascii="Arial" w:hAnsi="Arial" w:cs="Arial"/>
                    </w:rPr>
                  </w:pPr>
                  <w:r>
                    <w:rPr>
                      <w:rFonts w:ascii="Arial" w:hAnsi="Arial" w:cs="Arial"/>
                    </w:rPr>
                    <w:t>.5</w:t>
                  </w:r>
                  <w:bookmarkStart w:id="0" w:name="_GoBack"/>
                  <w:bookmarkEnd w:id="0"/>
                </w:p>
              </w:tc>
              <w:tc>
                <w:tcPr>
                  <w:tcW w:w="1559" w:type="dxa"/>
                </w:tcPr>
                <w:p w:rsidR="00A75AE8" w:rsidRPr="002649FE" w:rsidRDefault="00A75AE8" w:rsidP="00A243E1">
                  <w:pPr>
                    <w:pStyle w:val="Default"/>
                    <w:tabs>
                      <w:tab w:val="left" w:pos="142"/>
                    </w:tabs>
                    <w:rPr>
                      <w:rFonts w:ascii="Arial" w:hAnsi="Arial" w:cs="Arial"/>
                    </w:rPr>
                  </w:pPr>
                </w:p>
              </w:tc>
              <w:tc>
                <w:tcPr>
                  <w:tcW w:w="1134" w:type="dxa"/>
                </w:tcPr>
                <w:p w:rsidR="00A75AE8" w:rsidRPr="002649FE" w:rsidRDefault="008E2D8D" w:rsidP="00A243E1">
                  <w:pPr>
                    <w:pStyle w:val="Default"/>
                    <w:tabs>
                      <w:tab w:val="left" w:pos="142"/>
                    </w:tabs>
                    <w:rPr>
                      <w:rFonts w:ascii="Arial" w:hAnsi="Arial" w:cs="Arial"/>
                      <w:color w:val="auto"/>
                    </w:rPr>
                  </w:pPr>
                  <w:r>
                    <w:rPr>
                      <w:rFonts w:ascii="Arial" w:hAnsi="Arial" w:cs="Arial"/>
                      <w:color w:val="auto"/>
                    </w:rPr>
                    <w:t>2</w:t>
                  </w:r>
                </w:p>
              </w:tc>
              <w:tc>
                <w:tcPr>
                  <w:tcW w:w="993" w:type="dxa"/>
                </w:tcPr>
                <w:p w:rsidR="00A75AE8" w:rsidRPr="002649FE" w:rsidRDefault="008E2D8D" w:rsidP="00A243E1">
                  <w:pPr>
                    <w:pStyle w:val="Default"/>
                    <w:tabs>
                      <w:tab w:val="left" w:pos="142"/>
                    </w:tabs>
                    <w:rPr>
                      <w:rFonts w:ascii="Arial" w:hAnsi="Arial" w:cs="Arial"/>
                      <w:color w:val="auto"/>
                    </w:rPr>
                  </w:pPr>
                  <w:r>
                    <w:rPr>
                      <w:rFonts w:ascii="Arial" w:hAnsi="Arial" w:cs="Arial"/>
                      <w:color w:val="auto"/>
                    </w:rPr>
                    <w:t>1</w:t>
                  </w:r>
                </w:p>
              </w:tc>
              <w:tc>
                <w:tcPr>
                  <w:tcW w:w="1134" w:type="dxa"/>
                </w:tcPr>
                <w:p w:rsidR="00A75AE8" w:rsidRPr="002649FE" w:rsidRDefault="008E2D8D" w:rsidP="00A243E1">
                  <w:pPr>
                    <w:pStyle w:val="Default"/>
                    <w:tabs>
                      <w:tab w:val="left" w:pos="142"/>
                    </w:tabs>
                    <w:rPr>
                      <w:rFonts w:ascii="Arial" w:hAnsi="Arial" w:cs="Arial"/>
                      <w:color w:val="auto"/>
                    </w:rPr>
                  </w:pPr>
                  <w:r>
                    <w:rPr>
                      <w:rFonts w:ascii="Arial" w:hAnsi="Arial" w:cs="Arial"/>
                      <w:color w:val="auto"/>
                    </w:rPr>
                    <w:t>1</w:t>
                  </w:r>
                </w:p>
              </w:tc>
              <w:tc>
                <w:tcPr>
                  <w:tcW w:w="1417" w:type="dxa"/>
                </w:tcPr>
                <w:p w:rsidR="00A75AE8" w:rsidRPr="002649FE" w:rsidRDefault="008E2D8D" w:rsidP="00A243E1">
                  <w:pPr>
                    <w:pStyle w:val="Default"/>
                    <w:tabs>
                      <w:tab w:val="left" w:pos="142"/>
                    </w:tabs>
                    <w:rPr>
                      <w:rFonts w:ascii="Arial" w:hAnsi="Arial" w:cs="Arial"/>
                      <w:color w:val="auto"/>
                    </w:rPr>
                  </w:pPr>
                  <w:r>
                    <w:rPr>
                      <w:rFonts w:ascii="Arial" w:hAnsi="Arial" w:cs="Arial"/>
                      <w:color w:val="auto"/>
                    </w:rPr>
                    <w:t>1</w:t>
                  </w:r>
                </w:p>
              </w:tc>
              <w:tc>
                <w:tcPr>
                  <w:tcW w:w="992" w:type="dxa"/>
                </w:tcPr>
                <w:p w:rsidR="00A75AE8" w:rsidRPr="002649FE" w:rsidRDefault="00A75AE8" w:rsidP="00A243E1">
                  <w:pPr>
                    <w:pStyle w:val="Default"/>
                    <w:tabs>
                      <w:tab w:val="left" w:pos="142"/>
                    </w:tabs>
                    <w:rPr>
                      <w:rFonts w:ascii="Arial" w:hAnsi="Arial" w:cs="Arial"/>
                      <w:color w:val="auto"/>
                    </w:rPr>
                  </w:pPr>
                </w:p>
              </w:tc>
              <w:tc>
                <w:tcPr>
                  <w:tcW w:w="851" w:type="dxa"/>
                </w:tcPr>
                <w:p w:rsidR="00A75AE8" w:rsidRPr="002649FE" w:rsidRDefault="00A75AE8" w:rsidP="00A243E1">
                  <w:pPr>
                    <w:pStyle w:val="Default"/>
                    <w:tabs>
                      <w:tab w:val="left" w:pos="142"/>
                    </w:tabs>
                    <w:rPr>
                      <w:rFonts w:ascii="Arial" w:hAnsi="Arial" w:cs="Arial"/>
                      <w:color w:val="auto"/>
                    </w:rPr>
                  </w:pPr>
                </w:p>
              </w:tc>
              <w:tc>
                <w:tcPr>
                  <w:tcW w:w="850" w:type="dxa"/>
                </w:tcPr>
                <w:p w:rsidR="00A75AE8" w:rsidRPr="002649FE" w:rsidRDefault="008E2D8D" w:rsidP="00A243E1">
                  <w:pPr>
                    <w:pStyle w:val="Default"/>
                    <w:tabs>
                      <w:tab w:val="left" w:pos="142"/>
                    </w:tabs>
                    <w:rPr>
                      <w:rFonts w:ascii="Arial" w:hAnsi="Arial" w:cs="Arial"/>
                      <w:color w:val="auto"/>
                    </w:rPr>
                  </w:pPr>
                  <w:r>
                    <w:rPr>
                      <w:rFonts w:ascii="Arial" w:hAnsi="Arial" w:cs="Arial"/>
                      <w:color w:val="auto"/>
                    </w:rPr>
                    <w:t>4</w:t>
                  </w:r>
                </w:p>
              </w:tc>
            </w:tr>
            <w:tr w:rsidR="00A75AE8" w:rsidRPr="002649FE" w:rsidTr="00A243E1">
              <w:tc>
                <w:tcPr>
                  <w:tcW w:w="1305" w:type="dxa"/>
                </w:tcPr>
                <w:p w:rsidR="00A75AE8" w:rsidRPr="002649FE" w:rsidRDefault="00A75AE8" w:rsidP="00A243E1">
                  <w:pPr>
                    <w:pStyle w:val="Default"/>
                    <w:tabs>
                      <w:tab w:val="left" w:pos="142"/>
                    </w:tabs>
                    <w:rPr>
                      <w:rFonts w:ascii="Arial" w:hAnsi="Arial" w:cs="Arial"/>
                    </w:rPr>
                  </w:pPr>
                  <w:r w:rsidRPr="002649FE">
                    <w:rPr>
                      <w:rFonts w:ascii="Arial" w:hAnsi="Arial" w:cs="Arial"/>
                    </w:rPr>
                    <w:t>PRG</w:t>
                  </w:r>
                </w:p>
              </w:tc>
              <w:tc>
                <w:tcPr>
                  <w:tcW w:w="1276" w:type="dxa"/>
                </w:tcPr>
                <w:p w:rsidR="00A75AE8" w:rsidRPr="002649FE" w:rsidRDefault="00A75AE8" w:rsidP="00A243E1">
                  <w:pPr>
                    <w:pStyle w:val="Default"/>
                    <w:tabs>
                      <w:tab w:val="left" w:pos="142"/>
                    </w:tabs>
                    <w:rPr>
                      <w:rFonts w:ascii="Arial" w:hAnsi="Arial" w:cs="Arial"/>
                    </w:rPr>
                  </w:pPr>
                </w:p>
              </w:tc>
              <w:tc>
                <w:tcPr>
                  <w:tcW w:w="1417" w:type="dxa"/>
                </w:tcPr>
                <w:p w:rsidR="00A75AE8" w:rsidRPr="002649FE" w:rsidRDefault="00A75AE8" w:rsidP="00A243E1">
                  <w:pPr>
                    <w:pStyle w:val="Default"/>
                    <w:tabs>
                      <w:tab w:val="left" w:pos="142"/>
                    </w:tabs>
                    <w:rPr>
                      <w:rFonts w:ascii="Arial" w:hAnsi="Arial" w:cs="Arial"/>
                    </w:rPr>
                  </w:pPr>
                </w:p>
              </w:tc>
              <w:tc>
                <w:tcPr>
                  <w:tcW w:w="1559" w:type="dxa"/>
                </w:tcPr>
                <w:p w:rsidR="00A75AE8" w:rsidRPr="002649FE" w:rsidRDefault="00A75AE8" w:rsidP="00A243E1">
                  <w:pPr>
                    <w:pStyle w:val="Default"/>
                    <w:tabs>
                      <w:tab w:val="left" w:pos="142"/>
                    </w:tabs>
                    <w:rPr>
                      <w:rFonts w:ascii="Arial" w:hAnsi="Arial" w:cs="Arial"/>
                    </w:rPr>
                  </w:pPr>
                </w:p>
              </w:tc>
              <w:tc>
                <w:tcPr>
                  <w:tcW w:w="1134" w:type="dxa"/>
                </w:tcPr>
                <w:p w:rsidR="00A75AE8" w:rsidRPr="002649FE" w:rsidRDefault="00A75AE8" w:rsidP="00A243E1">
                  <w:pPr>
                    <w:pStyle w:val="Default"/>
                    <w:tabs>
                      <w:tab w:val="left" w:pos="142"/>
                    </w:tabs>
                    <w:rPr>
                      <w:rFonts w:ascii="Arial" w:hAnsi="Arial" w:cs="Arial"/>
                    </w:rPr>
                  </w:pPr>
                </w:p>
              </w:tc>
              <w:tc>
                <w:tcPr>
                  <w:tcW w:w="993" w:type="dxa"/>
                </w:tcPr>
                <w:p w:rsidR="00A75AE8" w:rsidRPr="002649FE" w:rsidRDefault="00A75AE8" w:rsidP="00A243E1">
                  <w:pPr>
                    <w:pStyle w:val="Default"/>
                    <w:tabs>
                      <w:tab w:val="left" w:pos="142"/>
                    </w:tabs>
                    <w:rPr>
                      <w:rFonts w:ascii="Arial" w:hAnsi="Arial" w:cs="Arial"/>
                    </w:rPr>
                  </w:pPr>
                </w:p>
              </w:tc>
              <w:tc>
                <w:tcPr>
                  <w:tcW w:w="1134" w:type="dxa"/>
                </w:tcPr>
                <w:p w:rsidR="00A75AE8" w:rsidRPr="002649FE" w:rsidRDefault="00A75AE8" w:rsidP="00A243E1">
                  <w:pPr>
                    <w:pStyle w:val="Default"/>
                    <w:tabs>
                      <w:tab w:val="left" w:pos="142"/>
                    </w:tabs>
                    <w:rPr>
                      <w:rFonts w:ascii="Arial" w:hAnsi="Arial" w:cs="Arial"/>
                    </w:rPr>
                  </w:pPr>
                </w:p>
              </w:tc>
              <w:tc>
                <w:tcPr>
                  <w:tcW w:w="1417" w:type="dxa"/>
                </w:tcPr>
                <w:p w:rsidR="00A75AE8" w:rsidRPr="002649FE" w:rsidRDefault="00A75AE8" w:rsidP="00A243E1">
                  <w:pPr>
                    <w:pStyle w:val="Default"/>
                    <w:tabs>
                      <w:tab w:val="left" w:pos="142"/>
                    </w:tabs>
                    <w:rPr>
                      <w:rFonts w:ascii="Arial" w:hAnsi="Arial" w:cs="Arial"/>
                    </w:rPr>
                  </w:pPr>
                </w:p>
              </w:tc>
              <w:tc>
                <w:tcPr>
                  <w:tcW w:w="992" w:type="dxa"/>
                </w:tcPr>
                <w:p w:rsidR="00A75AE8" w:rsidRPr="002649FE" w:rsidRDefault="00A75AE8" w:rsidP="00A243E1">
                  <w:pPr>
                    <w:pStyle w:val="Default"/>
                    <w:tabs>
                      <w:tab w:val="left" w:pos="142"/>
                    </w:tabs>
                    <w:rPr>
                      <w:rFonts w:ascii="Arial" w:hAnsi="Arial" w:cs="Arial"/>
                    </w:rPr>
                  </w:pPr>
                </w:p>
              </w:tc>
              <w:tc>
                <w:tcPr>
                  <w:tcW w:w="851" w:type="dxa"/>
                </w:tcPr>
                <w:p w:rsidR="00A75AE8" w:rsidRPr="002649FE" w:rsidRDefault="00A75AE8" w:rsidP="00A243E1">
                  <w:pPr>
                    <w:pStyle w:val="Default"/>
                    <w:tabs>
                      <w:tab w:val="left" w:pos="142"/>
                    </w:tabs>
                    <w:rPr>
                      <w:rFonts w:ascii="Arial" w:hAnsi="Arial" w:cs="Arial"/>
                    </w:rPr>
                  </w:pPr>
                </w:p>
              </w:tc>
              <w:tc>
                <w:tcPr>
                  <w:tcW w:w="850" w:type="dxa"/>
                </w:tcPr>
                <w:p w:rsidR="00A75AE8" w:rsidRPr="002649FE" w:rsidRDefault="00A75AE8" w:rsidP="00A243E1">
                  <w:pPr>
                    <w:pStyle w:val="Default"/>
                    <w:tabs>
                      <w:tab w:val="left" w:pos="142"/>
                    </w:tabs>
                    <w:rPr>
                      <w:rFonts w:ascii="Arial" w:hAnsi="Arial" w:cs="Arial"/>
                    </w:rPr>
                  </w:pPr>
                </w:p>
              </w:tc>
            </w:tr>
          </w:tbl>
          <w:p w:rsidR="00A75AE8" w:rsidRPr="002649FE" w:rsidRDefault="00A75AE8" w:rsidP="00A243E1">
            <w:pPr>
              <w:pStyle w:val="Default"/>
              <w:tabs>
                <w:tab w:val="left" w:pos="142"/>
              </w:tabs>
              <w:rPr>
                <w:rFonts w:ascii="Arial" w:hAnsi="Arial" w:cs="Arial"/>
              </w:rPr>
            </w:pPr>
          </w:p>
        </w:tc>
      </w:tr>
      <w:tr w:rsidR="00A75AE8" w:rsidRPr="002649FE" w:rsidTr="00A243E1">
        <w:trPr>
          <w:trHeight w:val="1769"/>
        </w:trPr>
        <w:tc>
          <w:tcPr>
            <w:tcW w:w="14293" w:type="dxa"/>
            <w:gridSpan w:val="2"/>
          </w:tcPr>
          <w:p w:rsidR="00A75AE8" w:rsidRPr="002649FE" w:rsidRDefault="00A75AE8" w:rsidP="00A243E1">
            <w:pPr>
              <w:pStyle w:val="Default"/>
              <w:tabs>
                <w:tab w:val="left" w:pos="142"/>
              </w:tabs>
              <w:rPr>
                <w:rFonts w:ascii="Arial" w:hAnsi="Arial" w:cs="Arial"/>
                <w:color w:val="auto"/>
              </w:rPr>
            </w:pPr>
          </w:p>
          <w:p w:rsidR="00A75AE8" w:rsidRPr="00172752" w:rsidRDefault="00A75AE8" w:rsidP="00A243E1">
            <w:pPr>
              <w:tabs>
                <w:tab w:val="left" w:pos="142"/>
              </w:tabs>
              <w:rPr>
                <w:rFonts w:ascii="Arial" w:hAnsi="Arial" w:cs="Arial"/>
                <w:sz w:val="24"/>
                <w:szCs w:val="24"/>
              </w:rPr>
            </w:pPr>
            <w:r w:rsidRPr="002649FE">
              <w:rPr>
                <w:rFonts w:ascii="Arial" w:hAnsi="Arial" w:cs="Arial"/>
                <w:sz w:val="24"/>
                <w:szCs w:val="24"/>
              </w:rPr>
              <w:t>Describe steps taken to ensure that the PPG is representative of the practice population in terms of gender, age and ethnic background and other members of the practice population:</w:t>
            </w:r>
            <w:r w:rsidR="00270272">
              <w:rPr>
                <w:rFonts w:ascii="Arial" w:hAnsi="Arial" w:cs="Arial"/>
                <w:sz w:val="24"/>
                <w:szCs w:val="24"/>
              </w:rPr>
              <w:t xml:space="preserve"> The PPG has with the support of the practice held 2 health and well</w:t>
            </w:r>
            <w:r w:rsidR="00AB644B">
              <w:rPr>
                <w:rFonts w:ascii="Arial" w:hAnsi="Arial" w:cs="Arial"/>
                <w:sz w:val="24"/>
                <w:szCs w:val="24"/>
              </w:rPr>
              <w:t>-</w:t>
            </w:r>
            <w:r w:rsidR="00270272">
              <w:rPr>
                <w:rFonts w:ascii="Arial" w:hAnsi="Arial" w:cs="Arial"/>
                <w:sz w:val="24"/>
                <w:szCs w:val="24"/>
              </w:rPr>
              <w:t xml:space="preserve"> being ‘open’ events in the communit</w:t>
            </w:r>
            <w:r w:rsidR="00AB644B">
              <w:rPr>
                <w:rFonts w:ascii="Arial" w:hAnsi="Arial" w:cs="Arial"/>
                <w:sz w:val="24"/>
                <w:szCs w:val="24"/>
              </w:rPr>
              <w:t>i</w:t>
            </w:r>
            <w:r w:rsidR="00270272">
              <w:rPr>
                <w:rFonts w:ascii="Arial" w:hAnsi="Arial" w:cs="Arial"/>
                <w:sz w:val="24"/>
                <w:szCs w:val="24"/>
              </w:rPr>
              <w:t>es of Tickhill and Harworth, organised by the PPG these events included representation from local, district and GP services advocating and educating participants in attendance. In addition basic health and well</w:t>
            </w:r>
            <w:r w:rsidR="00AB644B">
              <w:rPr>
                <w:rFonts w:ascii="Arial" w:hAnsi="Arial" w:cs="Arial"/>
                <w:sz w:val="24"/>
                <w:szCs w:val="24"/>
              </w:rPr>
              <w:t>-</w:t>
            </w:r>
            <w:r w:rsidR="00270272">
              <w:rPr>
                <w:rFonts w:ascii="Arial" w:hAnsi="Arial" w:cs="Arial"/>
                <w:sz w:val="24"/>
                <w:szCs w:val="24"/>
              </w:rPr>
              <w:t xml:space="preserve"> being checks were carried out by the nursing team and follow up appointments in the surgery if they were requested or needed. The PPG also took part in other community events raising the profile of the PPG and gaining feedback that was passed onto the practice and also to recruit additional members from the community to actively participate in the PPG</w:t>
            </w:r>
            <w:r w:rsidR="001A0DC0">
              <w:rPr>
                <w:rFonts w:ascii="Arial" w:hAnsi="Arial" w:cs="Arial"/>
                <w:sz w:val="24"/>
                <w:szCs w:val="24"/>
              </w:rPr>
              <w:t xml:space="preserve">. The PPG have looked, along with </w:t>
            </w:r>
            <w:r w:rsidR="008E2D8D">
              <w:rPr>
                <w:rFonts w:ascii="Arial" w:hAnsi="Arial" w:cs="Arial"/>
                <w:sz w:val="24"/>
                <w:szCs w:val="24"/>
              </w:rPr>
              <w:t xml:space="preserve">the </w:t>
            </w:r>
            <w:r w:rsidR="001A0DC0">
              <w:rPr>
                <w:rFonts w:ascii="Arial" w:hAnsi="Arial" w:cs="Arial"/>
                <w:sz w:val="24"/>
                <w:szCs w:val="24"/>
              </w:rPr>
              <w:t xml:space="preserve">Doncaster </w:t>
            </w:r>
            <w:r w:rsidR="008E2D8D">
              <w:rPr>
                <w:rFonts w:ascii="Arial" w:hAnsi="Arial" w:cs="Arial"/>
                <w:sz w:val="24"/>
                <w:szCs w:val="24"/>
              </w:rPr>
              <w:t xml:space="preserve">CCG Equalities and Engagement Lead, </w:t>
            </w:r>
            <w:r w:rsidR="001A0DC0">
              <w:rPr>
                <w:rFonts w:ascii="Arial" w:hAnsi="Arial" w:cs="Arial"/>
                <w:sz w:val="24"/>
                <w:szCs w:val="24"/>
              </w:rPr>
              <w:t>at ways to increase the demographic representation of the Tickhill&amp; Colliery PPG but despite efforts the PPG has remained in the main similar in representation to previous years in that the majority of its committee are aged over 50 years of age.</w:t>
            </w:r>
          </w:p>
        </w:tc>
      </w:tr>
      <w:tr w:rsidR="00A75AE8" w:rsidRPr="002649FE" w:rsidTr="00A243E1">
        <w:trPr>
          <w:trHeight w:val="1769"/>
        </w:trPr>
        <w:tc>
          <w:tcPr>
            <w:tcW w:w="14293" w:type="dxa"/>
            <w:gridSpan w:val="2"/>
          </w:tcPr>
          <w:p w:rsidR="00A75AE8" w:rsidRPr="002649FE" w:rsidRDefault="00A75AE8" w:rsidP="00A243E1">
            <w:pPr>
              <w:pStyle w:val="Default"/>
              <w:tabs>
                <w:tab w:val="left" w:pos="142"/>
              </w:tabs>
              <w:rPr>
                <w:rFonts w:ascii="Arial" w:hAnsi="Arial" w:cs="Arial"/>
                <w:color w:val="auto"/>
              </w:rPr>
            </w:pPr>
          </w:p>
          <w:p w:rsidR="00A75AE8" w:rsidRPr="002649FE" w:rsidRDefault="00A75AE8" w:rsidP="00A243E1">
            <w:pPr>
              <w:tabs>
                <w:tab w:val="left" w:pos="142"/>
              </w:tabs>
              <w:rPr>
                <w:rFonts w:ascii="Arial" w:hAnsi="Arial" w:cs="Arial"/>
                <w:sz w:val="24"/>
                <w:szCs w:val="24"/>
              </w:rPr>
            </w:pPr>
            <w:r w:rsidRPr="002649FE">
              <w:rPr>
                <w:rFonts w:ascii="Arial" w:hAnsi="Arial" w:cs="Arial"/>
                <w:sz w:val="24"/>
                <w:szCs w:val="24"/>
              </w:rPr>
              <w:t xml:space="preserve">Are there any specific characteristics of your practice population which means that other groups should be included in the PPG? </w:t>
            </w:r>
            <w:r w:rsidRPr="002649FE">
              <w:rPr>
                <w:rFonts w:ascii="Arial" w:hAnsi="Arial" w:cs="Arial"/>
                <w:sz w:val="24"/>
                <w:szCs w:val="24"/>
              </w:rPr>
              <w:br/>
              <w:t>e.g. a large student population, significant number of jobseekers, large numbers of nursing</w:t>
            </w:r>
            <w:r w:rsidR="001A0DC0">
              <w:rPr>
                <w:rFonts w:ascii="Arial" w:hAnsi="Arial" w:cs="Arial"/>
                <w:sz w:val="24"/>
                <w:szCs w:val="24"/>
              </w:rPr>
              <w:t xml:space="preserve"> homes, or a LGBT community? </w:t>
            </w:r>
            <w:r w:rsidRPr="002649FE">
              <w:rPr>
                <w:rFonts w:ascii="Arial" w:hAnsi="Arial" w:cs="Arial"/>
                <w:sz w:val="24"/>
                <w:szCs w:val="24"/>
              </w:rPr>
              <w:t>/NO</w:t>
            </w:r>
          </w:p>
          <w:p w:rsidR="00A75AE8" w:rsidRPr="002649FE" w:rsidRDefault="00A75AE8" w:rsidP="00A243E1">
            <w:pPr>
              <w:tabs>
                <w:tab w:val="left" w:pos="142"/>
              </w:tabs>
              <w:rPr>
                <w:rFonts w:ascii="Arial" w:hAnsi="Arial" w:cs="Arial"/>
                <w:sz w:val="24"/>
                <w:szCs w:val="24"/>
              </w:rPr>
            </w:pPr>
          </w:p>
          <w:p w:rsidR="00A75AE8" w:rsidRPr="002649FE" w:rsidRDefault="00A75AE8" w:rsidP="00A243E1">
            <w:pPr>
              <w:tabs>
                <w:tab w:val="left" w:pos="142"/>
              </w:tabs>
              <w:rPr>
                <w:rFonts w:ascii="Arial" w:hAnsi="Arial" w:cs="Arial"/>
                <w:sz w:val="24"/>
                <w:szCs w:val="24"/>
              </w:rPr>
            </w:pPr>
            <w:r w:rsidRPr="002649FE">
              <w:rPr>
                <w:rFonts w:ascii="Arial" w:hAnsi="Arial" w:cs="Arial"/>
                <w:sz w:val="24"/>
                <w:szCs w:val="24"/>
              </w:rPr>
              <w:t>If you have answered yes, please outline measures taken to include those specific groups and whether</w:t>
            </w:r>
            <w:r w:rsidR="00172752">
              <w:rPr>
                <w:rFonts w:ascii="Arial" w:hAnsi="Arial" w:cs="Arial"/>
                <w:sz w:val="24"/>
                <w:szCs w:val="24"/>
              </w:rPr>
              <w:t xml:space="preserve"> those measures were successful</w:t>
            </w:r>
          </w:p>
        </w:tc>
      </w:tr>
    </w:tbl>
    <w:p w:rsidR="00A75AE8" w:rsidRPr="002649FE" w:rsidRDefault="00A75AE8" w:rsidP="00A75AE8">
      <w:pPr>
        <w:tabs>
          <w:tab w:val="left" w:pos="142"/>
        </w:tabs>
        <w:rPr>
          <w:rFonts w:ascii="Arial" w:hAnsi="Arial" w:cs="Arial"/>
          <w:sz w:val="24"/>
          <w:szCs w:val="24"/>
        </w:rPr>
      </w:pPr>
    </w:p>
    <w:p w:rsidR="00A75AE8" w:rsidRPr="002649FE" w:rsidRDefault="00A75AE8" w:rsidP="00A75AE8">
      <w:pPr>
        <w:pStyle w:val="ListParagraph"/>
        <w:numPr>
          <w:ilvl w:val="0"/>
          <w:numId w:val="2"/>
        </w:numPr>
        <w:tabs>
          <w:tab w:val="left" w:pos="142"/>
        </w:tabs>
        <w:spacing w:line="240" w:lineRule="auto"/>
        <w:ind w:left="0" w:firstLine="0"/>
        <w:rPr>
          <w:rFonts w:ascii="Arial" w:hAnsi="Arial" w:cs="Arial"/>
          <w:sz w:val="24"/>
          <w:szCs w:val="24"/>
        </w:rPr>
      </w:pPr>
      <w:r w:rsidRPr="002649FE">
        <w:rPr>
          <w:rFonts w:ascii="Arial" w:hAnsi="Arial" w:cs="Arial"/>
          <w:sz w:val="24"/>
          <w:szCs w:val="24"/>
        </w:rPr>
        <w:t>Review of patient feedback</w:t>
      </w:r>
    </w:p>
    <w:p w:rsidR="00A75AE8" w:rsidRPr="002649FE" w:rsidRDefault="00A75AE8" w:rsidP="00A75AE8">
      <w:pPr>
        <w:tabs>
          <w:tab w:val="left" w:pos="142"/>
        </w:tabs>
        <w:rPr>
          <w:rFonts w:ascii="Arial" w:hAnsi="Arial" w:cs="Arial"/>
          <w:sz w:val="24"/>
          <w:szCs w:val="24"/>
        </w:rPr>
      </w:pPr>
    </w:p>
    <w:tbl>
      <w:tblPr>
        <w:tblStyle w:val="TableGrid"/>
        <w:tblW w:w="14346" w:type="dxa"/>
        <w:tblInd w:w="108" w:type="dxa"/>
        <w:tblLook w:val="04A0" w:firstRow="1" w:lastRow="0" w:firstColumn="1" w:lastColumn="0" w:noHBand="0" w:noVBand="1"/>
      </w:tblPr>
      <w:tblGrid>
        <w:gridCol w:w="14346"/>
      </w:tblGrid>
      <w:tr w:rsidR="00A75AE8" w:rsidRPr="002649FE" w:rsidTr="00A243E1">
        <w:trPr>
          <w:trHeight w:val="920"/>
        </w:trPr>
        <w:tc>
          <w:tcPr>
            <w:tcW w:w="14346" w:type="dxa"/>
          </w:tcPr>
          <w:p w:rsidR="00A75AE8" w:rsidRPr="002649FE" w:rsidRDefault="00A75AE8" w:rsidP="00A243E1">
            <w:pPr>
              <w:pStyle w:val="Default"/>
              <w:tabs>
                <w:tab w:val="left" w:pos="142"/>
              </w:tabs>
              <w:rPr>
                <w:rFonts w:ascii="Arial" w:hAnsi="Arial" w:cs="Arial"/>
              </w:rPr>
            </w:pPr>
          </w:p>
          <w:p w:rsidR="001A0DC0" w:rsidRDefault="00A75AE8" w:rsidP="00A243E1">
            <w:pPr>
              <w:pStyle w:val="Default"/>
              <w:tabs>
                <w:tab w:val="left" w:pos="142"/>
              </w:tabs>
              <w:rPr>
                <w:rFonts w:ascii="Arial" w:hAnsi="Arial" w:cs="Arial"/>
                <w:sz w:val="24"/>
              </w:rPr>
            </w:pPr>
            <w:r w:rsidRPr="002649FE">
              <w:rPr>
                <w:rFonts w:ascii="Arial" w:hAnsi="Arial" w:cs="Arial"/>
                <w:sz w:val="24"/>
              </w:rPr>
              <w:t>Outline the sources of feedback that were reviewed during the year:</w:t>
            </w:r>
            <w:r w:rsidR="00E438E3">
              <w:rPr>
                <w:rFonts w:ascii="Arial" w:hAnsi="Arial" w:cs="Arial"/>
                <w:sz w:val="24"/>
              </w:rPr>
              <w:t xml:space="preserve"> </w:t>
            </w:r>
          </w:p>
          <w:p w:rsidR="001A0DC0" w:rsidRDefault="001A0DC0" w:rsidP="00A243E1">
            <w:pPr>
              <w:pStyle w:val="Default"/>
              <w:tabs>
                <w:tab w:val="left" w:pos="142"/>
              </w:tabs>
              <w:rPr>
                <w:rFonts w:ascii="Arial" w:hAnsi="Arial" w:cs="Arial"/>
                <w:sz w:val="24"/>
              </w:rPr>
            </w:pPr>
          </w:p>
          <w:p w:rsidR="00A75AE8" w:rsidRPr="002649FE" w:rsidRDefault="00E438E3" w:rsidP="00A243E1">
            <w:pPr>
              <w:pStyle w:val="Default"/>
              <w:tabs>
                <w:tab w:val="left" w:pos="142"/>
              </w:tabs>
              <w:rPr>
                <w:rFonts w:ascii="Arial" w:hAnsi="Arial" w:cs="Arial"/>
                <w:sz w:val="24"/>
              </w:rPr>
            </w:pPr>
            <w:r>
              <w:rPr>
                <w:rFonts w:ascii="Arial" w:hAnsi="Arial" w:cs="Arial"/>
                <w:sz w:val="24"/>
              </w:rPr>
              <w:t>PPG from our patient community, Friends and Family Test, NHS Choices, Social Media and comments boxes.</w:t>
            </w:r>
          </w:p>
          <w:p w:rsidR="00A75AE8" w:rsidRPr="002649FE" w:rsidRDefault="00A75AE8" w:rsidP="00A243E1">
            <w:pPr>
              <w:pStyle w:val="Default"/>
              <w:tabs>
                <w:tab w:val="left" w:pos="142"/>
              </w:tabs>
              <w:rPr>
                <w:rFonts w:ascii="Arial" w:hAnsi="Arial" w:cs="Arial"/>
              </w:rPr>
            </w:pPr>
          </w:p>
          <w:p w:rsidR="00A75AE8" w:rsidRPr="002649FE" w:rsidRDefault="00A75AE8" w:rsidP="00A243E1">
            <w:pPr>
              <w:pStyle w:val="Default"/>
              <w:tabs>
                <w:tab w:val="left" w:pos="142"/>
              </w:tabs>
              <w:rPr>
                <w:rFonts w:ascii="Arial" w:hAnsi="Arial" w:cs="Arial"/>
              </w:rPr>
            </w:pPr>
          </w:p>
          <w:p w:rsidR="00A75AE8" w:rsidRPr="002649FE" w:rsidRDefault="00A75AE8" w:rsidP="00A243E1">
            <w:pPr>
              <w:pStyle w:val="Default"/>
              <w:tabs>
                <w:tab w:val="left" w:pos="142"/>
              </w:tabs>
              <w:rPr>
                <w:rFonts w:ascii="Arial" w:hAnsi="Arial" w:cs="Arial"/>
              </w:rPr>
            </w:pPr>
          </w:p>
        </w:tc>
      </w:tr>
      <w:tr w:rsidR="00A75AE8" w:rsidRPr="002649FE" w:rsidTr="00A243E1">
        <w:trPr>
          <w:trHeight w:val="920"/>
        </w:trPr>
        <w:tc>
          <w:tcPr>
            <w:tcW w:w="14346" w:type="dxa"/>
          </w:tcPr>
          <w:p w:rsidR="00A75AE8" w:rsidRPr="002649FE" w:rsidRDefault="00A75AE8" w:rsidP="00A243E1">
            <w:pPr>
              <w:pStyle w:val="Default"/>
              <w:tabs>
                <w:tab w:val="left" w:pos="142"/>
              </w:tabs>
              <w:rPr>
                <w:rFonts w:ascii="Arial" w:hAnsi="Arial" w:cs="Arial"/>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How frequently were these reviewed with the PRG?</w:t>
            </w:r>
            <w:r w:rsidR="00E438E3">
              <w:rPr>
                <w:rFonts w:ascii="Arial" w:hAnsi="Arial" w:cs="Arial"/>
                <w:sz w:val="24"/>
              </w:rPr>
              <w:t xml:space="preserve"> In monthly meetings and the Annual General Meeting</w:t>
            </w:r>
          </w:p>
          <w:p w:rsidR="00A75AE8" w:rsidRPr="002649FE" w:rsidRDefault="00A75AE8" w:rsidP="00A243E1">
            <w:pPr>
              <w:pStyle w:val="Default"/>
              <w:tabs>
                <w:tab w:val="left" w:pos="142"/>
              </w:tabs>
              <w:rPr>
                <w:rFonts w:ascii="Arial" w:hAnsi="Arial" w:cs="Arial"/>
              </w:rPr>
            </w:pPr>
          </w:p>
          <w:p w:rsidR="00A75AE8" w:rsidRPr="002649FE" w:rsidRDefault="00A75AE8" w:rsidP="00A243E1">
            <w:pPr>
              <w:pStyle w:val="Default"/>
              <w:tabs>
                <w:tab w:val="left" w:pos="142"/>
              </w:tabs>
              <w:rPr>
                <w:rFonts w:ascii="Arial" w:hAnsi="Arial" w:cs="Arial"/>
              </w:rPr>
            </w:pPr>
          </w:p>
        </w:tc>
      </w:tr>
    </w:tbl>
    <w:p w:rsidR="00A75AE8" w:rsidRPr="002649FE" w:rsidRDefault="00A75AE8" w:rsidP="00A75AE8">
      <w:pPr>
        <w:tabs>
          <w:tab w:val="left" w:pos="142"/>
        </w:tabs>
        <w:rPr>
          <w:rFonts w:ascii="Arial" w:hAnsi="Arial" w:cs="Arial"/>
          <w:b/>
          <w:sz w:val="24"/>
          <w:szCs w:val="24"/>
        </w:rPr>
      </w:pPr>
    </w:p>
    <w:p w:rsidR="00A75AE8" w:rsidRPr="002649FE" w:rsidRDefault="00A75AE8" w:rsidP="00A75AE8">
      <w:pPr>
        <w:tabs>
          <w:tab w:val="left" w:pos="142"/>
        </w:tabs>
        <w:rPr>
          <w:rFonts w:ascii="Arial" w:hAnsi="Arial" w:cs="Arial"/>
          <w:b/>
          <w:sz w:val="24"/>
          <w:szCs w:val="24"/>
        </w:rPr>
      </w:pPr>
      <w:r w:rsidRPr="002649FE">
        <w:rPr>
          <w:rFonts w:ascii="Arial" w:hAnsi="Arial" w:cs="Arial"/>
          <w:b/>
          <w:sz w:val="24"/>
          <w:szCs w:val="24"/>
        </w:rPr>
        <w:br w:type="page"/>
      </w:r>
    </w:p>
    <w:p w:rsidR="00A75AE8" w:rsidRPr="002649FE" w:rsidRDefault="00A75AE8" w:rsidP="00A75AE8">
      <w:pPr>
        <w:pStyle w:val="ListParagraph"/>
        <w:numPr>
          <w:ilvl w:val="0"/>
          <w:numId w:val="2"/>
        </w:numPr>
        <w:tabs>
          <w:tab w:val="left" w:pos="142"/>
        </w:tabs>
        <w:spacing w:line="240" w:lineRule="auto"/>
        <w:ind w:left="0" w:firstLine="0"/>
        <w:rPr>
          <w:rFonts w:ascii="Arial" w:hAnsi="Arial" w:cs="Arial"/>
          <w:sz w:val="24"/>
          <w:szCs w:val="24"/>
        </w:rPr>
      </w:pPr>
      <w:r w:rsidRPr="002649FE">
        <w:rPr>
          <w:rFonts w:ascii="Arial" w:hAnsi="Arial" w:cs="Arial"/>
          <w:sz w:val="24"/>
          <w:szCs w:val="24"/>
        </w:rPr>
        <w:lastRenderedPageBreak/>
        <w:t>Action plan priority areas and implementation</w:t>
      </w:r>
    </w:p>
    <w:p w:rsidR="00A75AE8" w:rsidRPr="002649FE" w:rsidRDefault="00A75AE8" w:rsidP="00A75AE8">
      <w:pPr>
        <w:tabs>
          <w:tab w:val="left" w:pos="142"/>
        </w:tabs>
        <w:rPr>
          <w:rFonts w:ascii="Arial" w:hAnsi="Arial" w:cs="Arial"/>
          <w:b/>
          <w:sz w:val="24"/>
          <w:szCs w:val="24"/>
        </w:rPr>
      </w:pPr>
    </w:p>
    <w:tbl>
      <w:tblPr>
        <w:tblStyle w:val="TableGrid"/>
        <w:tblW w:w="0" w:type="auto"/>
        <w:tblInd w:w="108" w:type="dxa"/>
        <w:tblLook w:val="04A0" w:firstRow="1" w:lastRow="0" w:firstColumn="1" w:lastColumn="0" w:noHBand="0" w:noVBand="1"/>
      </w:tblPr>
      <w:tblGrid>
        <w:gridCol w:w="14066"/>
      </w:tblGrid>
      <w:tr w:rsidR="00A75AE8" w:rsidRPr="002649FE" w:rsidTr="00A243E1">
        <w:trPr>
          <w:trHeight w:val="555"/>
        </w:trPr>
        <w:tc>
          <w:tcPr>
            <w:tcW w:w="14089" w:type="dxa"/>
            <w:shd w:val="clear" w:color="auto" w:fill="5482AB"/>
            <w:vAlign w:val="center"/>
          </w:tcPr>
          <w:p w:rsidR="00A75AE8" w:rsidRPr="002649FE" w:rsidRDefault="00A75AE8" w:rsidP="00A243E1">
            <w:pPr>
              <w:pStyle w:val="NumberedContent"/>
              <w:numPr>
                <w:ilvl w:val="0"/>
                <w:numId w:val="0"/>
              </w:numPr>
              <w:tabs>
                <w:tab w:val="left" w:pos="142"/>
              </w:tabs>
              <w:rPr>
                <w:rFonts w:ascii="Arial" w:hAnsi="Arial" w:cs="Arial"/>
              </w:rPr>
            </w:pPr>
            <w:r w:rsidRPr="002649FE">
              <w:rPr>
                <w:rFonts w:ascii="Arial" w:hAnsi="Arial" w:cs="Arial"/>
                <w:color w:val="FFFFFF" w:themeColor="background1"/>
              </w:rPr>
              <w:t>Priority area 1</w:t>
            </w:r>
          </w:p>
        </w:tc>
      </w:tr>
      <w:tr w:rsidR="00A75AE8" w:rsidRPr="002649FE" w:rsidTr="00A243E1">
        <w:trPr>
          <w:trHeight w:val="920"/>
        </w:trPr>
        <w:tc>
          <w:tcPr>
            <w:tcW w:w="14089" w:type="dxa"/>
          </w:tcPr>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Description of priority area:</w:t>
            </w:r>
            <w:r w:rsidR="008E2D8D">
              <w:rPr>
                <w:rFonts w:ascii="Arial" w:hAnsi="Arial" w:cs="Arial"/>
                <w:sz w:val="24"/>
              </w:rPr>
              <w:t xml:space="preserve"> Appointments – Processes and Systems</w:t>
            </w: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tc>
      </w:tr>
      <w:tr w:rsidR="00A75AE8" w:rsidRPr="002649FE" w:rsidTr="00A243E1">
        <w:trPr>
          <w:trHeight w:val="920"/>
        </w:trPr>
        <w:tc>
          <w:tcPr>
            <w:tcW w:w="14089" w:type="dxa"/>
          </w:tcPr>
          <w:p w:rsidR="00A75AE8" w:rsidRPr="002649FE" w:rsidRDefault="00A75AE8" w:rsidP="00A243E1">
            <w:pPr>
              <w:pStyle w:val="Default"/>
              <w:tabs>
                <w:tab w:val="left" w:pos="142"/>
              </w:tabs>
              <w:rPr>
                <w:rFonts w:ascii="Arial" w:hAnsi="Arial" w:cs="Arial"/>
                <w:sz w:val="24"/>
              </w:rPr>
            </w:pPr>
          </w:p>
          <w:p w:rsidR="00E920DF" w:rsidRDefault="00A75AE8" w:rsidP="00A243E1">
            <w:pPr>
              <w:pStyle w:val="Default"/>
              <w:tabs>
                <w:tab w:val="left" w:pos="142"/>
              </w:tabs>
              <w:rPr>
                <w:rFonts w:ascii="Arial" w:hAnsi="Arial" w:cs="Arial"/>
                <w:sz w:val="24"/>
              </w:rPr>
            </w:pPr>
            <w:r w:rsidRPr="002649FE">
              <w:rPr>
                <w:rFonts w:ascii="Arial" w:hAnsi="Arial" w:cs="Arial"/>
                <w:sz w:val="24"/>
              </w:rPr>
              <w:t>What actions were taken to address the priority?</w:t>
            </w:r>
          </w:p>
          <w:p w:rsidR="00A75AE8" w:rsidRDefault="008E2D8D" w:rsidP="00A243E1">
            <w:pPr>
              <w:pStyle w:val="Default"/>
              <w:tabs>
                <w:tab w:val="left" w:pos="142"/>
              </w:tabs>
              <w:rPr>
                <w:rFonts w:ascii="Arial" w:hAnsi="Arial" w:cs="Arial"/>
                <w:sz w:val="24"/>
              </w:rPr>
            </w:pPr>
            <w:r>
              <w:rPr>
                <w:rFonts w:ascii="Arial" w:hAnsi="Arial" w:cs="Arial"/>
                <w:sz w:val="24"/>
              </w:rPr>
              <w:t xml:space="preserve"> A formal request was made to the practice from the PPG to address the lack of availability for appointments to be booked in advance. </w:t>
            </w:r>
          </w:p>
          <w:p w:rsidR="008E2D8D" w:rsidRPr="002649FE" w:rsidRDefault="008E2D8D" w:rsidP="00A243E1">
            <w:pPr>
              <w:pStyle w:val="Default"/>
              <w:tabs>
                <w:tab w:val="left" w:pos="142"/>
              </w:tabs>
              <w:rPr>
                <w:rFonts w:ascii="Arial" w:hAnsi="Arial" w:cs="Arial"/>
                <w:sz w:val="24"/>
              </w:rPr>
            </w:pPr>
            <w:r>
              <w:rPr>
                <w:rFonts w:ascii="Arial" w:hAnsi="Arial" w:cs="Arial"/>
                <w:sz w:val="24"/>
              </w:rPr>
              <w:t>The Practice reviewed the current process and made amendments including trialling triage via telephone for patients. Having reviewed this after 3 months the practice again in consultation with the PPG significantly amended the rota for appointments increasing advanced booking slots</w:t>
            </w:r>
            <w:r w:rsidR="00E920DF">
              <w:rPr>
                <w:rFonts w:ascii="Arial" w:hAnsi="Arial" w:cs="Arial"/>
                <w:sz w:val="24"/>
              </w:rPr>
              <w:t xml:space="preserve"> at the PPG and wider communities request in December 2014. This was to be reviewed in April 2015</w:t>
            </w:r>
          </w:p>
          <w:p w:rsidR="00A75AE8" w:rsidRPr="002649FE" w:rsidRDefault="00A75AE8" w:rsidP="00A243E1">
            <w:pPr>
              <w:pStyle w:val="Default"/>
              <w:tabs>
                <w:tab w:val="left" w:pos="142"/>
              </w:tabs>
              <w:rPr>
                <w:rFonts w:ascii="Arial" w:hAnsi="Arial" w:cs="Arial"/>
                <w:sz w:val="24"/>
              </w:rPr>
            </w:pPr>
          </w:p>
        </w:tc>
      </w:tr>
      <w:tr w:rsidR="00A75AE8" w:rsidRPr="002649FE" w:rsidTr="00A243E1">
        <w:trPr>
          <w:trHeight w:val="85"/>
        </w:trPr>
        <w:tc>
          <w:tcPr>
            <w:tcW w:w="14089" w:type="dxa"/>
          </w:tcPr>
          <w:p w:rsidR="00A75AE8" w:rsidRDefault="00A75AE8" w:rsidP="00A243E1">
            <w:pPr>
              <w:pStyle w:val="Default"/>
              <w:tabs>
                <w:tab w:val="left" w:pos="142"/>
              </w:tabs>
              <w:rPr>
                <w:rFonts w:ascii="Arial" w:hAnsi="Arial" w:cs="Arial"/>
                <w:sz w:val="24"/>
              </w:rPr>
            </w:pPr>
            <w:r w:rsidRPr="002649FE">
              <w:rPr>
                <w:rFonts w:ascii="Arial" w:hAnsi="Arial" w:cs="Arial"/>
                <w:sz w:val="24"/>
              </w:rPr>
              <w:t>Result of actions and impact on patients and carers (including how publicised):</w:t>
            </w:r>
          </w:p>
          <w:p w:rsidR="00E920DF" w:rsidRDefault="00E920DF" w:rsidP="00A243E1">
            <w:pPr>
              <w:pStyle w:val="Default"/>
              <w:tabs>
                <w:tab w:val="left" w:pos="142"/>
              </w:tabs>
              <w:rPr>
                <w:rFonts w:ascii="Arial" w:hAnsi="Arial" w:cs="Arial"/>
                <w:sz w:val="24"/>
              </w:rPr>
            </w:pPr>
          </w:p>
          <w:p w:rsidR="00E920DF" w:rsidRDefault="00E920DF" w:rsidP="00A243E1">
            <w:pPr>
              <w:pStyle w:val="Default"/>
              <w:tabs>
                <w:tab w:val="left" w:pos="142"/>
              </w:tabs>
              <w:rPr>
                <w:rFonts w:ascii="Arial" w:hAnsi="Arial" w:cs="Arial"/>
                <w:sz w:val="24"/>
              </w:rPr>
            </w:pPr>
            <w:r>
              <w:rPr>
                <w:rFonts w:ascii="Arial" w:hAnsi="Arial" w:cs="Arial"/>
                <w:sz w:val="24"/>
              </w:rPr>
              <w:t xml:space="preserve">The new system was advertised on our web site and in the local community newspaper. </w:t>
            </w:r>
          </w:p>
          <w:p w:rsidR="00E920DF" w:rsidRDefault="00E920DF" w:rsidP="00A243E1">
            <w:pPr>
              <w:pStyle w:val="Default"/>
              <w:tabs>
                <w:tab w:val="left" w:pos="142"/>
              </w:tabs>
              <w:rPr>
                <w:rFonts w:ascii="Arial" w:hAnsi="Arial" w:cs="Arial"/>
                <w:sz w:val="24"/>
              </w:rPr>
            </w:pPr>
            <w:r>
              <w:rPr>
                <w:rFonts w:ascii="Arial" w:hAnsi="Arial" w:cs="Arial"/>
                <w:sz w:val="24"/>
              </w:rPr>
              <w:t>It allowed for more advanced bookings whilst balancing the demands of the practice to see patients to be seen on the same day.</w:t>
            </w:r>
          </w:p>
          <w:p w:rsidR="00A75AE8" w:rsidRPr="002649FE" w:rsidRDefault="00E920DF" w:rsidP="00A243E1">
            <w:pPr>
              <w:pStyle w:val="Default"/>
              <w:tabs>
                <w:tab w:val="left" w:pos="142"/>
              </w:tabs>
              <w:rPr>
                <w:rFonts w:ascii="Arial" w:hAnsi="Arial" w:cs="Arial"/>
                <w:sz w:val="24"/>
              </w:rPr>
            </w:pPr>
            <w:r>
              <w:rPr>
                <w:rFonts w:ascii="Arial" w:hAnsi="Arial" w:cs="Arial"/>
                <w:sz w:val="24"/>
              </w:rPr>
              <w:t>We also requested more information from patients regarding their health concern in order to signpost patients to the most appropriate clinician. We have introduced a ‘help us to help you’ strapline to enable patients and clinicians to become more effective initial screening of patients health concerns. We view this as an on-going process with regular reviews and tweaks where necessary based on internal and external feedback.</w:t>
            </w:r>
          </w:p>
        </w:tc>
      </w:tr>
    </w:tbl>
    <w:p w:rsidR="00A75AE8" w:rsidRPr="002649FE" w:rsidRDefault="00A75AE8" w:rsidP="00A75AE8">
      <w:pPr>
        <w:tabs>
          <w:tab w:val="left" w:pos="142"/>
        </w:tabs>
        <w:rPr>
          <w:rFonts w:ascii="Arial" w:hAnsi="Arial" w:cs="Arial"/>
          <w:b/>
          <w:sz w:val="24"/>
          <w:szCs w:val="24"/>
        </w:rPr>
      </w:pPr>
    </w:p>
    <w:p w:rsidR="00A75AE8" w:rsidRPr="002649FE" w:rsidRDefault="00A75AE8" w:rsidP="00A75AE8">
      <w:pPr>
        <w:tabs>
          <w:tab w:val="left" w:pos="142"/>
        </w:tabs>
        <w:rPr>
          <w:rFonts w:ascii="Arial" w:hAnsi="Arial" w:cs="Arial"/>
          <w:b/>
          <w:sz w:val="24"/>
          <w:szCs w:val="24"/>
        </w:rPr>
      </w:pPr>
      <w:r w:rsidRPr="002649FE">
        <w:rPr>
          <w:rFonts w:ascii="Arial" w:hAnsi="Arial" w:cs="Arial"/>
          <w:b/>
          <w:sz w:val="24"/>
          <w:szCs w:val="24"/>
        </w:rPr>
        <w:br w:type="page"/>
      </w:r>
    </w:p>
    <w:tbl>
      <w:tblPr>
        <w:tblStyle w:val="TableGrid"/>
        <w:tblW w:w="0" w:type="auto"/>
        <w:tblInd w:w="108" w:type="dxa"/>
        <w:tblLook w:val="04A0" w:firstRow="1" w:lastRow="0" w:firstColumn="1" w:lastColumn="0" w:noHBand="0" w:noVBand="1"/>
      </w:tblPr>
      <w:tblGrid>
        <w:gridCol w:w="14034"/>
      </w:tblGrid>
      <w:tr w:rsidR="00A75AE8" w:rsidRPr="002649FE" w:rsidTr="00A243E1">
        <w:trPr>
          <w:trHeight w:val="555"/>
        </w:trPr>
        <w:tc>
          <w:tcPr>
            <w:tcW w:w="14034" w:type="dxa"/>
            <w:shd w:val="clear" w:color="auto" w:fill="5482AB"/>
            <w:vAlign w:val="center"/>
          </w:tcPr>
          <w:p w:rsidR="00A75AE8" w:rsidRPr="002649FE" w:rsidRDefault="00A75AE8" w:rsidP="00A243E1">
            <w:pPr>
              <w:pStyle w:val="NumberedContent"/>
              <w:numPr>
                <w:ilvl w:val="0"/>
                <w:numId w:val="0"/>
              </w:numPr>
              <w:tabs>
                <w:tab w:val="left" w:pos="142"/>
              </w:tabs>
              <w:rPr>
                <w:rFonts w:ascii="Arial" w:hAnsi="Arial" w:cs="Arial"/>
              </w:rPr>
            </w:pPr>
            <w:r w:rsidRPr="002649FE">
              <w:rPr>
                <w:rFonts w:ascii="Arial" w:hAnsi="Arial" w:cs="Arial"/>
                <w:color w:val="FFFFFF" w:themeColor="background1"/>
              </w:rPr>
              <w:lastRenderedPageBreak/>
              <w:t>Priority area 2</w:t>
            </w:r>
          </w:p>
        </w:tc>
      </w:tr>
      <w:tr w:rsidR="00A75AE8" w:rsidRPr="002649FE" w:rsidTr="00A243E1">
        <w:trPr>
          <w:trHeight w:val="920"/>
        </w:trPr>
        <w:tc>
          <w:tcPr>
            <w:tcW w:w="14034" w:type="dxa"/>
          </w:tcPr>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Description of priority area:</w:t>
            </w:r>
          </w:p>
          <w:p w:rsidR="00A75AE8" w:rsidRDefault="00A75AE8" w:rsidP="00A243E1">
            <w:pPr>
              <w:pStyle w:val="Default"/>
              <w:tabs>
                <w:tab w:val="left" w:pos="142"/>
              </w:tabs>
              <w:rPr>
                <w:rFonts w:ascii="Arial" w:hAnsi="Arial" w:cs="Arial"/>
                <w:sz w:val="24"/>
              </w:rPr>
            </w:pPr>
          </w:p>
          <w:p w:rsidR="00E920DF" w:rsidRPr="002649FE" w:rsidRDefault="00E920DF" w:rsidP="00A243E1">
            <w:pPr>
              <w:pStyle w:val="Default"/>
              <w:tabs>
                <w:tab w:val="left" w:pos="142"/>
              </w:tabs>
              <w:rPr>
                <w:rFonts w:ascii="Arial" w:hAnsi="Arial" w:cs="Arial"/>
                <w:sz w:val="24"/>
              </w:rPr>
            </w:pPr>
            <w:r>
              <w:rPr>
                <w:rFonts w:ascii="Arial" w:hAnsi="Arial" w:cs="Arial"/>
                <w:sz w:val="24"/>
              </w:rPr>
              <w:t>GP of Choice – Increased Awareness</w:t>
            </w: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tc>
      </w:tr>
      <w:tr w:rsidR="00A75AE8" w:rsidRPr="002649FE" w:rsidTr="00A243E1">
        <w:trPr>
          <w:trHeight w:val="920"/>
        </w:trPr>
        <w:tc>
          <w:tcPr>
            <w:tcW w:w="14034" w:type="dxa"/>
          </w:tcPr>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What actions were taken to address the priority?</w:t>
            </w:r>
          </w:p>
          <w:p w:rsidR="00E920DF" w:rsidRDefault="00E920DF" w:rsidP="00A243E1">
            <w:pPr>
              <w:pStyle w:val="Default"/>
              <w:tabs>
                <w:tab w:val="left" w:pos="142"/>
              </w:tabs>
              <w:rPr>
                <w:rFonts w:ascii="Arial" w:hAnsi="Arial" w:cs="Arial"/>
                <w:sz w:val="24"/>
              </w:rPr>
            </w:pPr>
            <w:r>
              <w:rPr>
                <w:rFonts w:ascii="Arial" w:hAnsi="Arial" w:cs="Arial"/>
                <w:sz w:val="24"/>
              </w:rPr>
              <w:t>Where possible this has been accommodated in the practice as it became a contractual obligation to inform and allocate patients over the age of 75 a named GP. The practice received a small amount of requests from patients requesting to change their named GP, this was accommodated.</w:t>
            </w:r>
          </w:p>
          <w:p w:rsidR="00A75AE8" w:rsidRPr="002649FE" w:rsidRDefault="00A75AE8" w:rsidP="00A243E1">
            <w:pPr>
              <w:pStyle w:val="Default"/>
              <w:tabs>
                <w:tab w:val="left" w:pos="142"/>
              </w:tabs>
              <w:rPr>
                <w:rFonts w:ascii="Arial" w:hAnsi="Arial" w:cs="Arial"/>
                <w:sz w:val="24"/>
              </w:rPr>
            </w:pPr>
          </w:p>
        </w:tc>
      </w:tr>
      <w:tr w:rsidR="00A75AE8" w:rsidRPr="002649FE" w:rsidTr="00A243E1">
        <w:trPr>
          <w:trHeight w:val="920"/>
        </w:trPr>
        <w:tc>
          <w:tcPr>
            <w:tcW w:w="14034" w:type="dxa"/>
          </w:tcPr>
          <w:p w:rsidR="00A75AE8" w:rsidRPr="002649FE" w:rsidRDefault="00A75AE8" w:rsidP="00A243E1">
            <w:pPr>
              <w:pStyle w:val="Default"/>
              <w:tabs>
                <w:tab w:val="left" w:pos="142"/>
              </w:tabs>
              <w:rPr>
                <w:rFonts w:ascii="Arial" w:hAnsi="Arial" w:cs="Arial"/>
                <w:sz w:val="24"/>
              </w:rPr>
            </w:pPr>
          </w:p>
          <w:p w:rsidR="00A75AE8" w:rsidRDefault="00A75AE8" w:rsidP="00A243E1">
            <w:pPr>
              <w:pStyle w:val="Default"/>
              <w:tabs>
                <w:tab w:val="left" w:pos="142"/>
              </w:tabs>
              <w:rPr>
                <w:rFonts w:ascii="Arial" w:hAnsi="Arial" w:cs="Arial"/>
                <w:sz w:val="24"/>
              </w:rPr>
            </w:pPr>
            <w:r w:rsidRPr="002649FE">
              <w:rPr>
                <w:rFonts w:ascii="Arial" w:hAnsi="Arial" w:cs="Arial"/>
                <w:sz w:val="24"/>
              </w:rPr>
              <w:t>Result of actions and impact on patients and carers (including how publicised):</w:t>
            </w:r>
          </w:p>
          <w:p w:rsidR="00936DB2" w:rsidRDefault="00936DB2" w:rsidP="00A243E1">
            <w:pPr>
              <w:pStyle w:val="Default"/>
              <w:tabs>
                <w:tab w:val="left" w:pos="142"/>
              </w:tabs>
              <w:rPr>
                <w:rFonts w:ascii="Arial" w:hAnsi="Arial" w:cs="Arial"/>
                <w:sz w:val="24"/>
              </w:rPr>
            </w:pPr>
          </w:p>
          <w:p w:rsidR="00A75AE8" w:rsidRDefault="00936DB2" w:rsidP="00A243E1">
            <w:pPr>
              <w:pStyle w:val="Default"/>
              <w:tabs>
                <w:tab w:val="left" w:pos="142"/>
              </w:tabs>
              <w:rPr>
                <w:rFonts w:ascii="Arial" w:hAnsi="Arial" w:cs="Arial"/>
                <w:sz w:val="24"/>
              </w:rPr>
            </w:pPr>
            <w:r>
              <w:rPr>
                <w:rFonts w:ascii="Arial" w:hAnsi="Arial" w:cs="Arial"/>
                <w:sz w:val="24"/>
              </w:rPr>
              <w:t>This had minimal impact on the practice other than to raise awareness amongst the patient community and was included in the action plan prior to the new contract starting in April 2014-15.</w:t>
            </w:r>
          </w:p>
          <w:p w:rsidR="00172752" w:rsidRPr="002649FE" w:rsidRDefault="00172752" w:rsidP="00A243E1">
            <w:pPr>
              <w:pStyle w:val="Default"/>
              <w:tabs>
                <w:tab w:val="left" w:pos="142"/>
              </w:tabs>
              <w:rPr>
                <w:rFonts w:ascii="Arial" w:hAnsi="Arial" w:cs="Arial"/>
                <w:sz w:val="24"/>
              </w:rPr>
            </w:pPr>
          </w:p>
        </w:tc>
      </w:tr>
    </w:tbl>
    <w:p w:rsidR="00A75AE8" w:rsidRPr="002649FE" w:rsidRDefault="00A75AE8" w:rsidP="00A75AE8">
      <w:pPr>
        <w:rPr>
          <w:rFonts w:ascii="Arial" w:hAnsi="Arial" w:cs="Arial"/>
        </w:rPr>
      </w:pPr>
      <w:r w:rsidRPr="002649FE">
        <w:rPr>
          <w:rFonts w:ascii="Arial" w:hAnsi="Arial" w:cs="Arial"/>
        </w:rPr>
        <w:br w:type="page"/>
      </w:r>
    </w:p>
    <w:tbl>
      <w:tblPr>
        <w:tblStyle w:val="TableGrid"/>
        <w:tblW w:w="0" w:type="auto"/>
        <w:tblInd w:w="108" w:type="dxa"/>
        <w:tblLook w:val="04A0" w:firstRow="1" w:lastRow="0" w:firstColumn="1" w:lastColumn="0" w:noHBand="0" w:noVBand="1"/>
      </w:tblPr>
      <w:tblGrid>
        <w:gridCol w:w="14034"/>
      </w:tblGrid>
      <w:tr w:rsidR="00A75AE8" w:rsidRPr="002649FE" w:rsidTr="00A243E1">
        <w:trPr>
          <w:trHeight w:val="555"/>
        </w:trPr>
        <w:tc>
          <w:tcPr>
            <w:tcW w:w="14034" w:type="dxa"/>
            <w:shd w:val="clear" w:color="auto" w:fill="5482AB"/>
            <w:vAlign w:val="center"/>
          </w:tcPr>
          <w:p w:rsidR="00A75AE8" w:rsidRPr="002649FE" w:rsidRDefault="00A75AE8" w:rsidP="00A243E1">
            <w:pPr>
              <w:pStyle w:val="NumberedContent"/>
              <w:numPr>
                <w:ilvl w:val="0"/>
                <w:numId w:val="0"/>
              </w:numPr>
              <w:tabs>
                <w:tab w:val="left" w:pos="142"/>
              </w:tabs>
              <w:rPr>
                <w:rFonts w:ascii="Arial" w:hAnsi="Arial" w:cs="Arial"/>
              </w:rPr>
            </w:pPr>
            <w:r w:rsidRPr="002649FE">
              <w:rPr>
                <w:rFonts w:ascii="Arial" w:hAnsi="Arial" w:cs="Arial"/>
                <w:color w:val="FFFFFF" w:themeColor="background1"/>
              </w:rPr>
              <w:lastRenderedPageBreak/>
              <w:t>Priority area 3</w:t>
            </w:r>
          </w:p>
        </w:tc>
      </w:tr>
      <w:tr w:rsidR="00A75AE8" w:rsidRPr="002649FE" w:rsidTr="00A243E1">
        <w:trPr>
          <w:trHeight w:val="920"/>
        </w:trPr>
        <w:tc>
          <w:tcPr>
            <w:tcW w:w="14034" w:type="dxa"/>
          </w:tcPr>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Description of priority area:</w:t>
            </w:r>
          </w:p>
          <w:p w:rsidR="00A75AE8" w:rsidRPr="002649FE" w:rsidRDefault="00A75AE8" w:rsidP="00A243E1">
            <w:pPr>
              <w:pStyle w:val="Default"/>
              <w:tabs>
                <w:tab w:val="left" w:pos="142"/>
              </w:tabs>
              <w:rPr>
                <w:rFonts w:ascii="Arial" w:hAnsi="Arial" w:cs="Arial"/>
                <w:sz w:val="24"/>
              </w:rPr>
            </w:pPr>
          </w:p>
          <w:p w:rsidR="00A75AE8" w:rsidRPr="002649FE" w:rsidRDefault="00936DB2" w:rsidP="00A243E1">
            <w:pPr>
              <w:pStyle w:val="Default"/>
              <w:tabs>
                <w:tab w:val="left" w:pos="142"/>
              </w:tabs>
              <w:rPr>
                <w:rFonts w:ascii="Arial" w:hAnsi="Arial" w:cs="Arial"/>
                <w:sz w:val="24"/>
              </w:rPr>
            </w:pPr>
            <w:r>
              <w:rPr>
                <w:rFonts w:ascii="Arial" w:hAnsi="Arial" w:cs="Arial"/>
                <w:sz w:val="24"/>
              </w:rPr>
              <w:t>Patient awareness of alternative services</w:t>
            </w: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tc>
      </w:tr>
      <w:tr w:rsidR="00A75AE8" w:rsidRPr="002649FE" w:rsidTr="00A243E1">
        <w:trPr>
          <w:trHeight w:val="920"/>
        </w:trPr>
        <w:tc>
          <w:tcPr>
            <w:tcW w:w="14034" w:type="dxa"/>
          </w:tcPr>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What actions were taken to address the priority?</w:t>
            </w:r>
          </w:p>
          <w:p w:rsidR="00A75AE8" w:rsidRPr="002649FE" w:rsidRDefault="00A75AE8" w:rsidP="00A243E1">
            <w:pPr>
              <w:pStyle w:val="Default"/>
              <w:tabs>
                <w:tab w:val="left" w:pos="142"/>
              </w:tabs>
              <w:rPr>
                <w:rFonts w:ascii="Arial" w:hAnsi="Arial" w:cs="Arial"/>
                <w:sz w:val="24"/>
              </w:rPr>
            </w:pPr>
          </w:p>
          <w:p w:rsidR="00A75AE8" w:rsidRPr="002649FE" w:rsidRDefault="00936DB2" w:rsidP="00A243E1">
            <w:pPr>
              <w:pStyle w:val="Default"/>
              <w:tabs>
                <w:tab w:val="left" w:pos="142"/>
              </w:tabs>
              <w:rPr>
                <w:rFonts w:ascii="Arial" w:hAnsi="Arial" w:cs="Arial"/>
                <w:sz w:val="24"/>
              </w:rPr>
            </w:pPr>
            <w:r>
              <w:rPr>
                <w:rFonts w:ascii="Arial" w:hAnsi="Arial" w:cs="Arial"/>
                <w:sz w:val="24"/>
              </w:rPr>
              <w:t>2 health awareness events were held in the communities of Tickhill and Harworth, with a range of statutory, private and voluntary providers participating in these ‘drop in’ events. It allowed residents of both communities to meet with Practice Nurses for health and well-being checks</w:t>
            </w:r>
            <w:r w:rsidR="008A2048">
              <w:rPr>
                <w:rFonts w:ascii="Arial" w:hAnsi="Arial" w:cs="Arial"/>
                <w:sz w:val="24"/>
              </w:rPr>
              <w:t xml:space="preserve"> from the community nursing team and the practice</w:t>
            </w:r>
            <w:r>
              <w:rPr>
                <w:rFonts w:ascii="Arial" w:hAnsi="Arial" w:cs="Arial"/>
                <w:sz w:val="24"/>
              </w:rPr>
              <w:t xml:space="preserve">, </w:t>
            </w:r>
            <w:r w:rsidR="002459B3">
              <w:rPr>
                <w:rFonts w:ascii="Arial" w:hAnsi="Arial" w:cs="Arial"/>
                <w:sz w:val="24"/>
              </w:rPr>
              <w:t>It was also an opportunity for other service providers to meet with residents to make them aware of other organisations working in the area who can offer, help and support to patients to improve their health and lifestyle. Both events were well attended and it is envisaged that similar events will take place in 2015</w:t>
            </w:r>
          </w:p>
          <w:p w:rsidR="00A75AE8" w:rsidRPr="002649FE" w:rsidRDefault="00A75AE8" w:rsidP="00A243E1">
            <w:pPr>
              <w:pStyle w:val="Default"/>
              <w:tabs>
                <w:tab w:val="left" w:pos="142"/>
              </w:tabs>
              <w:rPr>
                <w:rFonts w:ascii="Arial" w:hAnsi="Arial" w:cs="Arial"/>
                <w:sz w:val="24"/>
              </w:rPr>
            </w:pPr>
          </w:p>
        </w:tc>
      </w:tr>
      <w:tr w:rsidR="00A75AE8" w:rsidRPr="002649FE" w:rsidTr="00A243E1">
        <w:trPr>
          <w:trHeight w:val="920"/>
        </w:trPr>
        <w:tc>
          <w:tcPr>
            <w:tcW w:w="14034" w:type="dxa"/>
          </w:tcPr>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Result of actions and impact on patients and carers (including how publicised):</w:t>
            </w:r>
          </w:p>
          <w:p w:rsidR="00A75AE8" w:rsidRPr="002649FE" w:rsidRDefault="00A75AE8" w:rsidP="00A243E1">
            <w:pPr>
              <w:pStyle w:val="Default"/>
              <w:tabs>
                <w:tab w:val="left" w:pos="142"/>
              </w:tabs>
              <w:rPr>
                <w:rFonts w:ascii="Arial" w:hAnsi="Arial" w:cs="Arial"/>
                <w:sz w:val="24"/>
              </w:rPr>
            </w:pPr>
          </w:p>
          <w:p w:rsidR="00A75AE8" w:rsidRDefault="002459B3" w:rsidP="00A243E1">
            <w:pPr>
              <w:pStyle w:val="Default"/>
              <w:tabs>
                <w:tab w:val="left" w:pos="142"/>
              </w:tabs>
              <w:rPr>
                <w:rFonts w:ascii="Arial" w:hAnsi="Arial" w:cs="Arial"/>
                <w:sz w:val="24"/>
              </w:rPr>
            </w:pPr>
            <w:r>
              <w:rPr>
                <w:rFonts w:ascii="Arial" w:hAnsi="Arial" w:cs="Arial"/>
                <w:sz w:val="24"/>
              </w:rPr>
              <w:t>The PPG and the practice feel that there is a lot to be gained for the patient community in holding these events as it</w:t>
            </w:r>
          </w:p>
          <w:p w:rsidR="002459B3" w:rsidRDefault="002459B3" w:rsidP="002459B3">
            <w:pPr>
              <w:pStyle w:val="Default"/>
              <w:numPr>
                <w:ilvl w:val="0"/>
                <w:numId w:val="3"/>
              </w:numPr>
              <w:tabs>
                <w:tab w:val="left" w:pos="142"/>
              </w:tabs>
              <w:rPr>
                <w:rFonts w:ascii="Arial" w:hAnsi="Arial" w:cs="Arial"/>
                <w:sz w:val="24"/>
              </w:rPr>
            </w:pPr>
            <w:r>
              <w:rPr>
                <w:rFonts w:ascii="Arial" w:hAnsi="Arial" w:cs="Arial"/>
                <w:sz w:val="24"/>
              </w:rPr>
              <w:t>Raises awareness of the work of the PPG</w:t>
            </w:r>
          </w:p>
          <w:p w:rsidR="002459B3" w:rsidRDefault="002459B3" w:rsidP="002459B3">
            <w:pPr>
              <w:pStyle w:val="Default"/>
              <w:numPr>
                <w:ilvl w:val="0"/>
                <w:numId w:val="3"/>
              </w:numPr>
              <w:tabs>
                <w:tab w:val="left" w:pos="142"/>
              </w:tabs>
              <w:rPr>
                <w:rFonts w:ascii="Arial" w:hAnsi="Arial" w:cs="Arial"/>
                <w:sz w:val="24"/>
              </w:rPr>
            </w:pPr>
            <w:r>
              <w:rPr>
                <w:rFonts w:ascii="Arial" w:hAnsi="Arial" w:cs="Arial"/>
                <w:sz w:val="24"/>
              </w:rPr>
              <w:t>Enable patients to have basic health checks that can be followed up by the practice or referred to another practice if not a registered at Tickhill or Colliery surgeries</w:t>
            </w:r>
          </w:p>
          <w:p w:rsidR="002459B3" w:rsidRDefault="002459B3" w:rsidP="002459B3">
            <w:pPr>
              <w:pStyle w:val="Default"/>
              <w:numPr>
                <w:ilvl w:val="0"/>
                <w:numId w:val="3"/>
              </w:numPr>
              <w:tabs>
                <w:tab w:val="left" w:pos="142"/>
              </w:tabs>
              <w:rPr>
                <w:rFonts w:ascii="Arial" w:hAnsi="Arial" w:cs="Arial"/>
                <w:sz w:val="24"/>
              </w:rPr>
            </w:pPr>
            <w:r>
              <w:rPr>
                <w:rFonts w:ascii="Arial" w:hAnsi="Arial" w:cs="Arial"/>
                <w:sz w:val="24"/>
              </w:rPr>
              <w:t xml:space="preserve">Enables  community organisations to showcase their services that support a healthy lifestyle </w:t>
            </w:r>
          </w:p>
          <w:p w:rsidR="002459B3" w:rsidRDefault="002459B3" w:rsidP="002459B3">
            <w:pPr>
              <w:pStyle w:val="Default"/>
              <w:numPr>
                <w:ilvl w:val="0"/>
                <w:numId w:val="3"/>
              </w:numPr>
              <w:tabs>
                <w:tab w:val="left" w:pos="142"/>
              </w:tabs>
              <w:rPr>
                <w:rFonts w:ascii="Arial" w:hAnsi="Arial" w:cs="Arial"/>
                <w:sz w:val="24"/>
              </w:rPr>
            </w:pPr>
            <w:r>
              <w:rPr>
                <w:rFonts w:ascii="Arial" w:hAnsi="Arial" w:cs="Arial"/>
                <w:sz w:val="24"/>
              </w:rPr>
              <w:t>Enables the practice to see patients in an informal/neutral setting and talk about patient experience</w:t>
            </w:r>
          </w:p>
          <w:p w:rsidR="002459B3" w:rsidRPr="002649FE" w:rsidRDefault="002459B3" w:rsidP="00172752">
            <w:pPr>
              <w:pStyle w:val="Default"/>
              <w:tabs>
                <w:tab w:val="left" w:pos="142"/>
              </w:tabs>
              <w:ind w:left="720"/>
              <w:rPr>
                <w:rFonts w:ascii="Arial" w:hAnsi="Arial" w:cs="Arial"/>
                <w:sz w:val="24"/>
              </w:rPr>
            </w:pPr>
          </w:p>
          <w:p w:rsidR="00A75AE8" w:rsidRPr="002649FE" w:rsidRDefault="00A75AE8" w:rsidP="00A243E1">
            <w:pPr>
              <w:pStyle w:val="Default"/>
              <w:tabs>
                <w:tab w:val="left" w:pos="142"/>
              </w:tabs>
              <w:rPr>
                <w:rFonts w:ascii="Arial" w:hAnsi="Arial" w:cs="Arial"/>
                <w:sz w:val="24"/>
              </w:rPr>
            </w:pPr>
          </w:p>
        </w:tc>
      </w:tr>
    </w:tbl>
    <w:p w:rsidR="00A75AE8" w:rsidRPr="002649FE" w:rsidRDefault="00A75AE8" w:rsidP="00A75AE8">
      <w:pPr>
        <w:pStyle w:val="ListParagraph"/>
        <w:tabs>
          <w:tab w:val="left" w:pos="142"/>
        </w:tabs>
        <w:autoSpaceDE w:val="0"/>
        <w:autoSpaceDN w:val="0"/>
        <w:adjustRightInd w:val="0"/>
        <w:spacing w:line="240" w:lineRule="auto"/>
        <w:ind w:left="0"/>
        <w:rPr>
          <w:rFonts w:ascii="Arial" w:hAnsi="Arial" w:cs="Arial"/>
          <w:b/>
        </w:rPr>
      </w:pPr>
    </w:p>
    <w:p w:rsidR="00902C10" w:rsidRPr="002649FE" w:rsidRDefault="00902C10" w:rsidP="00A75AE8">
      <w:pPr>
        <w:pStyle w:val="ListParagraph"/>
        <w:tabs>
          <w:tab w:val="left" w:pos="142"/>
        </w:tabs>
        <w:autoSpaceDE w:val="0"/>
        <w:autoSpaceDN w:val="0"/>
        <w:adjustRightInd w:val="0"/>
        <w:spacing w:line="240" w:lineRule="auto"/>
        <w:ind w:left="0"/>
        <w:rPr>
          <w:rFonts w:ascii="Arial" w:hAnsi="Arial" w:cs="Arial"/>
          <w:sz w:val="24"/>
          <w:szCs w:val="24"/>
        </w:rPr>
      </w:pPr>
    </w:p>
    <w:p w:rsidR="00902C10" w:rsidRPr="002649FE" w:rsidRDefault="00902C10" w:rsidP="00A75AE8">
      <w:pPr>
        <w:pStyle w:val="ListParagraph"/>
        <w:tabs>
          <w:tab w:val="left" w:pos="142"/>
        </w:tabs>
        <w:autoSpaceDE w:val="0"/>
        <w:autoSpaceDN w:val="0"/>
        <w:adjustRightInd w:val="0"/>
        <w:spacing w:line="240" w:lineRule="auto"/>
        <w:ind w:left="0"/>
        <w:rPr>
          <w:rFonts w:ascii="Arial" w:hAnsi="Arial" w:cs="Arial"/>
          <w:sz w:val="24"/>
          <w:szCs w:val="24"/>
        </w:rPr>
      </w:pPr>
    </w:p>
    <w:p w:rsidR="00902C10" w:rsidRPr="002649FE" w:rsidRDefault="00902C10" w:rsidP="00A75AE8">
      <w:pPr>
        <w:pStyle w:val="ListParagraph"/>
        <w:tabs>
          <w:tab w:val="left" w:pos="142"/>
        </w:tabs>
        <w:autoSpaceDE w:val="0"/>
        <w:autoSpaceDN w:val="0"/>
        <w:adjustRightInd w:val="0"/>
        <w:spacing w:line="240" w:lineRule="auto"/>
        <w:ind w:left="0"/>
        <w:rPr>
          <w:rFonts w:ascii="Arial" w:hAnsi="Arial" w:cs="Arial"/>
          <w:sz w:val="24"/>
          <w:szCs w:val="24"/>
        </w:rPr>
      </w:pPr>
    </w:p>
    <w:p w:rsidR="00902C10" w:rsidRPr="002649FE" w:rsidRDefault="00902C10" w:rsidP="00A75AE8">
      <w:pPr>
        <w:pStyle w:val="ListParagraph"/>
        <w:tabs>
          <w:tab w:val="left" w:pos="142"/>
        </w:tabs>
        <w:autoSpaceDE w:val="0"/>
        <w:autoSpaceDN w:val="0"/>
        <w:adjustRightInd w:val="0"/>
        <w:spacing w:line="240" w:lineRule="auto"/>
        <w:ind w:left="0"/>
        <w:rPr>
          <w:rFonts w:ascii="Arial" w:hAnsi="Arial" w:cs="Arial"/>
          <w:sz w:val="24"/>
          <w:szCs w:val="24"/>
        </w:rPr>
      </w:pPr>
    </w:p>
    <w:p w:rsidR="00A75AE8" w:rsidRPr="002649FE" w:rsidRDefault="00A75AE8" w:rsidP="00A75AE8">
      <w:pPr>
        <w:pStyle w:val="ListParagraph"/>
        <w:tabs>
          <w:tab w:val="left" w:pos="142"/>
        </w:tabs>
        <w:autoSpaceDE w:val="0"/>
        <w:autoSpaceDN w:val="0"/>
        <w:adjustRightInd w:val="0"/>
        <w:spacing w:line="240" w:lineRule="auto"/>
        <w:ind w:left="0"/>
        <w:rPr>
          <w:rFonts w:ascii="Arial" w:hAnsi="Arial" w:cs="Arial"/>
          <w:sz w:val="24"/>
          <w:szCs w:val="24"/>
        </w:rPr>
      </w:pPr>
      <w:r w:rsidRPr="002649FE">
        <w:rPr>
          <w:rFonts w:ascii="Arial" w:hAnsi="Arial" w:cs="Arial"/>
          <w:sz w:val="24"/>
          <w:szCs w:val="24"/>
        </w:rPr>
        <w:t>Progress on previous years</w:t>
      </w:r>
    </w:p>
    <w:p w:rsidR="00A75AE8" w:rsidRPr="002649FE" w:rsidRDefault="00A75AE8" w:rsidP="00A75AE8">
      <w:pPr>
        <w:pStyle w:val="ListParagraph"/>
        <w:tabs>
          <w:tab w:val="left" w:pos="142"/>
        </w:tabs>
        <w:autoSpaceDE w:val="0"/>
        <w:autoSpaceDN w:val="0"/>
        <w:adjustRightInd w:val="0"/>
        <w:spacing w:line="240" w:lineRule="auto"/>
        <w:ind w:left="0"/>
        <w:rPr>
          <w:rFonts w:ascii="Arial" w:hAnsi="Arial" w:cs="Arial"/>
          <w:b/>
        </w:rPr>
      </w:pPr>
    </w:p>
    <w:p w:rsidR="00A75AE8" w:rsidRPr="002649FE" w:rsidRDefault="00A75AE8" w:rsidP="00A75AE8">
      <w:pPr>
        <w:pStyle w:val="ListParagraph"/>
        <w:tabs>
          <w:tab w:val="left" w:pos="142"/>
        </w:tabs>
        <w:autoSpaceDE w:val="0"/>
        <w:autoSpaceDN w:val="0"/>
        <w:adjustRightInd w:val="0"/>
        <w:spacing w:line="240" w:lineRule="auto"/>
        <w:ind w:left="0"/>
        <w:rPr>
          <w:rFonts w:ascii="Arial" w:hAnsi="Arial" w:cs="Arial"/>
          <w:sz w:val="24"/>
          <w:szCs w:val="24"/>
        </w:rPr>
      </w:pPr>
      <w:r w:rsidRPr="002649FE">
        <w:rPr>
          <w:rFonts w:ascii="Arial" w:hAnsi="Arial" w:cs="Arial"/>
          <w:sz w:val="24"/>
          <w:szCs w:val="24"/>
        </w:rPr>
        <w:t>If you have participated in this scheme for more than one year, outline progress made on issues raised in the previous year(s):</w:t>
      </w:r>
    </w:p>
    <w:p w:rsidR="00A75AE8" w:rsidRPr="002649FE" w:rsidRDefault="00A75AE8" w:rsidP="00A75AE8">
      <w:pPr>
        <w:tabs>
          <w:tab w:val="left" w:pos="142"/>
        </w:tabs>
        <w:rPr>
          <w:rFonts w:ascii="Arial" w:hAnsi="Arial" w:cs="Arial"/>
          <w:sz w:val="24"/>
          <w:szCs w:val="24"/>
        </w:rPr>
      </w:pPr>
      <w:r w:rsidRPr="002649FE">
        <w:rPr>
          <w:rFonts w:ascii="Arial" w:hAnsi="Arial" w:cs="Arial"/>
          <w:noProof/>
          <w:sz w:val="24"/>
          <w:szCs w:val="24"/>
        </w:rPr>
        <mc:AlternateContent>
          <mc:Choice Requires="wps">
            <w:drawing>
              <wp:anchor distT="0" distB="0" distL="114300" distR="114300" simplePos="0" relativeHeight="251659264" behindDoc="0" locked="0" layoutInCell="1" allowOverlap="1" wp14:anchorId="03D6BE73" wp14:editId="6054E37E">
                <wp:simplePos x="0" y="0"/>
                <wp:positionH relativeFrom="column">
                  <wp:posOffset>27305</wp:posOffset>
                </wp:positionH>
                <wp:positionV relativeFrom="paragraph">
                  <wp:posOffset>104775</wp:posOffset>
                </wp:positionV>
                <wp:extent cx="8905240" cy="3526790"/>
                <wp:effectExtent l="0" t="0" r="1016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5240" cy="35267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5AE8" w:rsidRDefault="00816A9F" w:rsidP="00A75AE8">
                            <w:pPr>
                              <w:rPr>
                                <w:rFonts w:ascii="Arial" w:hAnsi="Arial" w:cs="Arial"/>
                                <w:sz w:val="24"/>
                                <w:szCs w:val="24"/>
                              </w:rPr>
                            </w:pPr>
                            <w:r w:rsidRPr="00816A9F">
                              <w:rPr>
                                <w:rFonts w:ascii="Arial" w:hAnsi="Arial" w:cs="Arial"/>
                                <w:sz w:val="24"/>
                                <w:szCs w:val="24"/>
                              </w:rPr>
                              <w:t>The PPG</w:t>
                            </w:r>
                            <w:r>
                              <w:rPr>
                                <w:rFonts w:ascii="Arial" w:hAnsi="Arial" w:cs="Arial"/>
                                <w:sz w:val="24"/>
                                <w:szCs w:val="24"/>
                              </w:rPr>
                              <w:t xml:space="preserve"> have been active since 2011 and has enjoyed a good relationship with the practice from inception.</w:t>
                            </w:r>
                          </w:p>
                          <w:p w:rsidR="00816A9F" w:rsidRDefault="00816A9F" w:rsidP="00A75AE8">
                            <w:pPr>
                              <w:rPr>
                                <w:rFonts w:ascii="Arial" w:hAnsi="Arial" w:cs="Arial"/>
                                <w:sz w:val="24"/>
                                <w:szCs w:val="24"/>
                              </w:rPr>
                            </w:pPr>
                            <w:r>
                              <w:rPr>
                                <w:rFonts w:ascii="Arial" w:hAnsi="Arial" w:cs="Arial"/>
                                <w:sz w:val="24"/>
                                <w:szCs w:val="24"/>
                              </w:rPr>
                              <w:t>Over the preceding years the PPG have looked at practical ways to improve the patient experience for all users of the practice.</w:t>
                            </w:r>
                          </w:p>
                          <w:p w:rsidR="00816A9F" w:rsidRDefault="00816A9F" w:rsidP="00A75AE8">
                            <w:pPr>
                              <w:rPr>
                                <w:rFonts w:ascii="Arial" w:hAnsi="Arial" w:cs="Arial"/>
                                <w:sz w:val="24"/>
                                <w:szCs w:val="24"/>
                              </w:rPr>
                            </w:pPr>
                            <w:r>
                              <w:rPr>
                                <w:rFonts w:ascii="Arial" w:hAnsi="Arial" w:cs="Arial"/>
                                <w:sz w:val="24"/>
                                <w:szCs w:val="24"/>
                              </w:rPr>
                              <w:t>This has included:</w:t>
                            </w:r>
                          </w:p>
                          <w:p w:rsidR="00816A9F" w:rsidRDefault="00816A9F" w:rsidP="00A75AE8">
                            <w:pPr>
                              <w:rPr>
                                <w:rFonts w:ascii="Arial" w:hAnsi="Arial" w:cs="Arial"/>
                                <w:sz w:val="24"/>
                                <w:szCs w:val="24"/>
                              </w:rPr>
                            </w:pPr>
                            <w:r>
                              <w:rPr>
                                <w:rFonts w:ascii="Arial" w:hAnsi="Arial" w:cs="Arial"/>
                                <w:sz w:val="24"/>
                                <w:szCs w:val="24"/>
                              </w:rPr>
                              <w:t>Reviewing Patient Surveys</w:t>
                            </w:r>
                          </w:p>
                          <w:p w:rsidR="00816A9F" w:rsidRDefault="00816A9F" w:rsidP="00A75AE8">
                            <w:pPr>
                              <w:rPr>
                                <w:rFonts w:ascii="Arial" w:hAnsi="Arial" w:cs="Arial"/>
                                <w:sz w:val="24"/>
                                <w:szCs w:val="24"/>
                              </w:rPr>
                            </w:pPr>
                            <w:r>
                              <w:rPr>
                                <w:rFonts w:ascii="Arial" w:hAnsi="Arial" w:cs="Arial"/>
                                <w:sz w:val="24"/>
                                <w:szCs w:val="24"/>
                              </w:rPr>
                              <w:t>Physical Access to the Surgery</w:t>
                            </w:r>
                          </w:p>
                          <w:p w:rsidR="00816A9F" w:rsidRDefault="00816A9F" w:rsidP="00A75AE8">
                            <w:pPr>
                              <w:rPr>
                                <w:rFonts w:ascii="Arial" w:hAnsi="Arial" w:cs="Arial"/>
                                <w:sz w:val="24"/>
                                <w:szCs w:val="24"/>
                              </w:rPr>
                            </w:pPr>
                            <w:r>
                              <w:rPr>
                                <w:rFonts w:ascii="Arial" w:hAnsi="Arial" w:cs="Arial"/>
                                <w:sz w:val="24"/>
                                <w:szCs w:val="24"/>
                              </w:rPr>
                              <w:t>Privacy and Confidentiality</w:t>
                            </w:r>
                          </w:p>
                          <w:p w:rsidR="00816A9F" w:rsidRDefault="00816A9F" w:rsidP="00A75AE8">
                            <w:pPr>
                              <w:rPr>
                                <w:rFonts w:ascii="Arial" w:hAnsi="Arial" w:cs="Arial"/>
                                <w:sz w:val="24"/>
                                <w:szCs w:val="24"/>
                              </w:rPr>
                            </w:pPr>
                            <w:r>
                              <w:rPr>
                                <w:rFonts w:ascii="Arial" w:hAnsi="Arial" w:cs="Arial"/>
                                <w:sz w:val="24"/>
                                <w:szCs w:val="24"/>
                              </w:rPr>
                              <w:t>Waiting Times</w:t>
                            </w:r>
                          </w:p>
                          <w:p w:rsidR="00816A9F" w:rsidRDefault="00816A9F" w:rsidP="00A75AE8">
                            <w:pPr>
                              <w:rPr>
                                <w:rFonts w:ascii="Arial" w:hAnsi="Arial" w:cs="Arial"/>
                                <w:sz w:val="24"/>
                                <w:szCs w:val="24"/>
                              </w:rPr>
                            </w:pPr>
                            <w:r>
                              <w:rPr>
                                <w:rFonts w:ascii="Arial" w:hAnsi="Arial" w:cs="Arial"/>
                                <w:sz w:val="24"/>
                                <w:szCs w:val="24"/>
                              </w:rPr>
                              <w:t>Advance Bookings</w:t>
                            </w:r>
                          </w:p>
                          <w:p w:rsidR="00816A9F" w:rsidRDefault="00816A9F" w:rsidP="00A75AE8">
                            <w:pPr>
                              <w:rPr>
                                <w:rFonts w:ascii="Arial" w:hAnsi="Arial" w:cs="Arial"/>
                                <w:sz w:val="24"/>
                                <w:szCs w:val="24"/>
                              </w:rPr>
                            </w:pPr>
                            <w:r>
                              <w:rPr>
                                <w:rFonts w:ascii="Arial" w:hAnsi="Arial" w:cs="Arial"/>
                                <w:sz w:val="24"/>
                                <w:szCs w:val="24"/>
                              </w:rPr>
                              <w:t>Appointment Systems and Process</w:t>
                            </w:r>
                          </w:p>
                          <w:p w:rsidR="00816A9F" w:rsidRDefault="00816A9F" w:rsidP="00A75AE8">
                            <w:pPr>
                              <w:rPr>
                                <w:rFonts w:ascii="Arial" w:hAnsi="Arial" w:cs="Arial"/>
                                <w:sz w:val="24"/>
                                <w:szCs w:val="24"/>
                              </w:rPr>
                            </w:pPr>
                            <w:r>
                              <w:rPr>
                                <w:rFonts w:ascii="Arial" w:hAnsi="Arial" w:cs="Arial"/>
                                <w:sz w:val="24"/>
                                <w:szCs w:val="24"/>
                              </w:rPr>
                              <w:t>The PPG and the practice have continued to work together to address these issues presented to them from the patient popul</w:t>
                            </w:r>
                            <w:r w:rsidR="002666FB">
                              <w:rPr>
                                <w:rFonts w:ascii="Arial" w:hAnsi="Arial" w:cs="Arial"/>
                                <w:sz w:val="24"/>
                                <w:szCs w:val="24"/>
                              </w:rPr>
                              <w:t xml:space="preserve">ation and whilst there has been some progress made in the past there is still progress to be made. The practice is and has experienced unprecedented demand in the last year, yet has managed to listen and act appropriately to reasonable requests from the PPG and will continue to do so in 2015/16 where the Practice and PPG will seek to consolidate work already achieved by aligning more closely to local, regional and national strategy which </w:t>
                            </w:r>
                            <w:r w:rsidR="0026181B">
                              <w:rPr>
                                <w:rFonts w:ascii="Arial" w:hAnsi="Arial" w:cs="Arial"/>
                                <w:sz w:val="24"/>
                                <w:szCs w:val="24"/>
                              </w:rPr>
                              <w:t>will build on the solid</w:t>
                            </w:r>
                            <w:r w:rsidR="002666FB">
                              <w:rPr>
                                <w:rFonts w:ascii="Arial" w:hAnsi="Arial" w:cs="Arial"/>
                                <w:sz w:val="24"/>
                                <w:szCs w:val="24"/>
                              </w:rPr>
                              <w:t xml:space="preserve"> services </w:t>
                            </w:r>
                            <w:r w:rsidR="0026181B">
                              <w:rPr>
                                <w:rFonts w:ascii="Arial" w:hAnsi="Arial" w:cs="Arial"/>
                                <w:sz w:val="24"/>
                                <w:szCs w:val="24"/>
                              </w:rPr>
                              <w:t xml:space="preserve">offered </w:t>
                            </w:r>
                            <w:r w:rsidR="002666FB">
                              <w:rPr>
                                <w:rFonts w:ascii="Arial" w:hAnsi="Arial" w:cs="Arial"/>
                                <w:sz w:val="24"/>
                                <w:szCs w:val="24"/>
                              </w:rPr>
                              <w:t>to our patient community.</w:t>
                            </w:r>
                          </w:p>
                          <w:p w:rsidR="00816A9F" w:rsidRDefault="00816A9F" w:rsidP="00A75AE8">
                            <w:pPr>
                              <w:rPr>
                                <w:rFonts w:ascii="Arial" w:hAnsi="Arial" w:cs="Arial"/>
                                <w:sz w:val="24"/>
                                <w:szCs w:val="24"/>
                              </w:rPr>
                            </w:pPr>
                          </w:p>
                          <w:p w:rsidR="00816A9F" w:rsidRPr="00816A9F" w:rsidRDefault="00816A9F" w:rsidP="00A75AE8">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5pt;margin-top:8.25pt;width:701.2pt;height:27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" fillcolor="white [3201]" strokeweight=".5pt">
                <v:path arrowok="t"/>
                <v:textbox>
                  <w:txbxContent>
                    <w:p w:rsidR="00A75AE8" w:rsidRDefault="00816A9F" w:rsidP="00A75AE8">
                      <w:pPr>
                        <w:rPr>
                          <w:rFonts w:ascii="Arial" w:hAnsi="Arial" w:cs="Arial"/>
                          <w:sz w:val="24"/>
                          <w:szCs w:val="24"/>
                        </w:rPr>
                      </w:pPr>
                      <w:r w:rsidRPr="00816A9F">
                        <w:rPr>
                          <w:rFonts w:ascii="Arial" w:hAnsi="Arial" w:cs="Arial"/>
                          <w:sz w:val="24"/>
                          <w:szCs w:val="24"/>
                        </w:rPr>
                        <w:t>The PPG</w:t>
                      </w:r>
                      <w:r>
                        <w:rPr>
                          <w:rFonts w:ascii="Arial" w:hAnsi="Arial" w:cs="Arial"/>
                          <w:sz w:val="24"/>
                          <w:szCs w:val="24"/>
                        </w:rPr>
                        <w:t xml:space="preserve"> have been active since 2011 and has enjoyed a good relationship with the practice from inception.</w:t>
                      </w:r>
                    </w:p>
                    <w:p w:rsidR="00816A9F" w:rsidRDefault="00816A9F" w:rsidP="00A75AE8">
                      <w:pPr>
                        <w:rPr>
                          <w:rFonts w:ascii="Arial" w:hAnsi="Arial" w:cs="Arial"/>
                          <w:sz w:val="24"/>
                          <w:szCs w:val="24"/>
                        </w:rPr>
                      </w:pPr>
                      <w:r>
                        <w:rPr>
                          <w:rFonts w:ascii="Arial" w:hAnsi="Arial" w:cs="Arial"/>
                          <w:sz w:val="24"/>
                          <w:szCs w:val="24"/>
                        </w:rPr>
                        <w:t>Over the preceding years the PPG have looked at practical ways to improve the patient experience for all users of the practice.</w:t>
                      </w:r>
                    </w:p>
                    <w:p w:rsidR="00816A9F" w:rsidRDefault="00816A9F" w:rsidP="00A75AE8">
                      <w:pPr>
                        <w:rPr>
                          <w:rFonts w:ascii="Arial" w:hAnsi="Arial" w:cs="Arial"/>
                          <w:sz w:val="24"/>
                          <w:szCs w:val="24"/>
                        </w:rPr>
                      </w:pPr>
                      <w:r>
                        <w:rPr>
                          <w:rFonts w:ascii="Arial" w:hAnsi="Arial" w:cs="Arial"/>
                          <w:sz w:val="24"/>
                          <w:szCs w:val="24"/>
                        </w:rPr>
                        <w:t>This has included:</w:t>
                      </w:r>
                    </w:p>
                    <w:p w:rsidR="00816A9F" w:rsidRDefault="00816A9F" w:rsidP="00A75AE8">
                      <w:pPr>
                        <w:rPr>
                          <w:rFonts w:ascii="Arial" w:hAnsi="Arial" w:cs="Arial"/>
                          <w:sz w:val="24"/>
                          <w:szCs w:val="24"/>
                        </w:rPr>
                      </w:pPr>
                      <w:r>
                        <w:rPr>
                          <w:rFonts w:ascii="Arial" w:hAnsi="Arial" w:cs="Arial"/>
                          <w:sz w:val="24"/>
                          <w:szCs w:val="24"/>
                        </w:rPr>
                        <w:t>Reviewing Patient Surveys</w:t>
                      </w:r>
                    </w:p>
                    <w:p w:rsidR="00816A9F" w:rsidRDefault="00816A9F" w:rsidP="00A75AE8">
                      <w:pPr>
                        <w:rPr>
                          <w:rFonts w:ascii="Arial" w:hAnsi="Arial" w:cs="Arial"/>
                          <w:sz w:val="24"/>
                          <w:szCs w:val="24"/>
                        </w:rPr>
                      </w:pPr>
                      <w:r>
                        <w:rPr>
                          <w:rFonts w:ascii="Arial" w:hAnsi="Arial" w:cs="Arial"/>
                          <w:sz w:val="24"/>
                          <w:szCs w:val="24"/>
                        </w:rPr>
                        <w:t>Physical Access to the Surgery</w:t>
                      </w:r>
                    </w:p>
                    <w:p w:rsidR="00816A9F" w:rsidRDefault="00816A9F" w:rsidP="00A75AE8">
                      <w:pPr>
                        <w:rPr>
                          <w:rFonts w:ascii="Arial" w:hAnsi="Arial" w:cs="Arial"/>
                          <w:sz w:val="24"/>
                          <w:szCs w:val="24"/>
                        </w:rPr>
                      </w:pPr>
                      <w:r>
                        <w:rPr>
                          <w:rFonts w:ascii="Arial" w:hAnsi="Arial" w:cs="Arial"/>
                          <w:sz w:val="24"/>
                          <w:szCs w:val="24"/>
                        </w:rPr>
                        <w:t>Privacy and Confidentiality</w:t>
                      </w:r>
                    </w:p>
                    <w:p w:rsidR="00816A9F" w:rsidRDefault="00816A9F" w:rsidP="00A75AE8">
                      <w:pPr>
                        <w:rPr>
                          <w:rFonts w:ascii="Arial" w:hAnsi="Arial" w:cs="Arial"/>
                          <w:sz w:val="24"/>
                          <w:szCs w:val="24"/>
                        </w:rPr>
                      </w:pPr>
                      <w:r>
                        <w:rPr>
                          <w:rFonts w:ascii="Arial" w:hAnsi="Arial" w:cs="Arial"/>
                          <w:sz w:val="24"/>
                          <w:szCs w:val="24"/>
                        </w:rPr>
                        <w:t>Waiting Times</w:t>
                      </w:r>
                    </w:p>
                    <w:p w:rsidR="00816A9F" w:rsidRDefault="00816A9F" w:rsidP="00A75AE8">
                      <w:pPr>
                        <w:rPr>
                          <w:rFonts w:ascii="Arial" w:hAnsi="Arial" w:cs="Arial"/>
                          <w:sz w:val="24"/>
                          <w:szCs w:val="24"/>
                        </w:rPr>
                      </w:pPr>
                      <w:r>
                        <w:rPr>
                          <w:rFonts w:ascii="Arial" w:hAnsi="Arial" w:cs="Arial"/>
                          <w:sz w:val="24"/>
                          <w:szCs w:val="24"/>
                        </w:rPr>
                        <w:t>Advance Bookings</w:t>
                      </w:r>
                    </w:p>
                    <w:p w:rsidR="00816A9F" w:rsidRDefault="00816A9F" w:rsidP="00A75AE8">
                      <w:pPr>
                        <w:rPr>
                          <w:rFonts w:ascii="Arial" w:hAnsi="Arial" w:cs="Arial"/>
                          <w:sz w:val="24"/>
                          <w:szCs w:val="24"/>
                        </w:rPr>
                      </w:pPr>
                      <w:r>
                        <w:rPr>
                          <w:rFonts w:ascii="Arial" w:hAnsi="Arial" w:cs="Arial"/>
                          <w:sz w:val="24"/>
                          <w:szCs w:val="24"/>
                        </w:rPr>
                        <w:t>Appointment Systems and Process</w:t>
                      </w:r>
                    </w:p>
                    <w:p w:rsidR="00816A9F" w:rsidRDefault="00816A9F" w:rsidP="00A75AE8">
                      <w:pPr>
                        <w:rPr>
                          <w:rFonts w:ascii="Arial" w:hAnsi="Arial" w:cs="Arial"/>
                          <w:sz w:val="24"/>
                          <w:szCs w:val="24"/>
                        </w:rPr>
                      </w:pPr>
                      <w:r>
                        <w:rPr>
                          <w:rFonts w:ascii="Arial" w:hAnsi="Arial" w:cs="Arial"/>
                          <w:sz w:val="24"/>
                          <w:szCs w:val="24"/>
                        </w:rPr>
                        <w:t>The PPG and the practice have continued to work together to address these issues presented to them from the patient popul</w:t>
                      </w:r>
                      <w:r w:rsidR="002666FB">
                        <w:rPr>
                          <w:rFonts w:ascii="Arial" w:hAnsi="Arial" w:cs="Arial"/>
                          <w:sz w:val="24"/>
                          <w:szCs w:val="24"/>
                        </w:rPr>
                        <w:t xml:space="preserve">ation and whilst there has been some progress made in the past there is still progress to be made. The practice is and has experienced unprecedented demand in the last year, yet has managed to listen and act appropriately to reasonable requests from the PPG and will continue to do so in 2015/16 where the Practice and PPG will seek to consolidate work already achieved by aligning more closely to local, regional and national strategy which </w:t>
                      </w:r>
                      <w:r w:rsidR="0026181B">
                        <w:rPr>
                          <w:rFonts w:ascii="Arial" w:hAnsi="Arial" w:cs="Arial"/>
                          <w:sz w:val="24"/>
                          <w:szCs w:val="24"/>
                        </w:rPr>
                        <w:t>will build on the solid</w:t>
                      </w:r>
                      <w:r w:rsidR="002666FB">
                        <w:rPr>
                          <w:rFonts w:ascii="Arial" w:hAnsi="Arial" w:cs="Arial"/>
                          <w:sz w:val="24"/>
                          <w:szCs w:val="24"/>
                        </w:rPr>
                        <w:t xml:space="preserve"> services </w:t>
                      </w:r>
                      <w:r w:rsidR="0026181B">
                        <w:rPr>
                          <w:rFonts w:ascii="Arial" w:hAnsi="Arial" w:cs="Arial"/>
                          <w:sz w:val="24"/>
                          <w:szCs w:val="24"/>
                        </w:rPr>
                        <w:t xml:space="preserve">offered </w:t>
                      </w:r>
                      <w:r w:rsidR="002666FB">
                        <w:rPr>
                          <w:rFonts w:ascii="Arial" w:hAnsi="Arial" w:cs="Arial"/>
                          <w:sz w:val="24"/>
                          <w:szCs w:val="24"/>
                        </w:rPr>
                        <w:t>to our patient community.</w:t>
                      </w:r>
                    </w:p>
                    <w:p w:rsidR="00816A9F" w:rsidRDefault="00816A9F" w:rsidP="00A75AE8">
                      <w:pPr>
                        <w:rPr>
                          <w:rFonts w:ascii="Arial" w:hAnsi="Arial" w:cs="Arial"/>
                          <w:sz w:val="24"/>
                          <w:szCs w:val="24"/>
                        </w:rPr>
                      </w:pPr>
                    </w:p>
                    <w:p w:rsidR="00816A9F" w:rsidRPr="00816A9F" w:rsidRDefault="00816A9F" w:rsidP="00A75AE8">
                      <w:pPr>
                        <w:rPr>
                          <w:rFonts w:ascii="Arial" w:hAnsi="Arial" w:cs="Arial"/>
                          <w:sz w:val="24"/>
                          <w:szCs w:val="24"/>
                        </w:rPr>
                      </w:pPr>
                    </w:p>
                  </w:txbxContent>
                </v:textbox>
              </v:shape>
            </w:pict>
          </mc:Fallback>
        </mc:AlternateContent>
      </w:r>
      <w:r w:rsidRPr="002649FE">
        <w:rPr>
          <w:rFonts w:ascii="Arial" w:hAnsi="Arial" w:cs="Arial"/>
          <w:sz w:val="24"/>
          <w:szCs w:val="24"/>
        </w:rPr>
        <w:br w:type="page"/>
      </w:r>
    </w:p>
    <w:p w:rsidR="00A75AE8" w:rsidRPr="002649FE" w:rsidRDefault="00A75AE8" w:rsidP="00A75AE8">
      <w:pPr>
        <w:pStyle w:val="ListParagraph"/>
        <w:numPr>
          <w:ilvl w:val="0"/>
          <w:numId w:val="2"/>
        </w:numPr>
        <w:tabs>
          <w:tab w:val="left" w:pos="142"/>
        </w:tabs>
        <w:spacing w:line="240" w:lineRule="auto"/>
        <w:ind w:left="0" w:firstLine="0"/>
        <w:rPr>
          <w:rFonts w:ascii="Arial" w:hAnsi="Arial" w:cs="Arial"/>
          <w:sz w:val="24"/>
          <w:szCs w:val="24"/>
        </w:rPr>
      </w:pPr>
      <w:r w:rsidRPr="002649FE">
        <w:rPr>
          <w:rFonts w:ascii="Arial" w:hAnsi="Arial" w:cs="Arial"/>
          <w:sz w:val="24"/>
          <w:szCs w:val="24"/>
        </w:rPr>
        <w:lastRenderedPageBreak/>
        <w:t>PPG Sign Off</w:t>
      </w:r>
    </w:p>
    <w:p w:rsidR="00A75AE8" w:rsidRPr="002649FE" w:rsidRDefault="00A75AE8" w:rsidP="00A75AE8">
      <w:pPr>
        <w:tabs>
          <w:tab w:val="left" w:pos="142"/>
        </w:tabs>
        <w:rPr>
          <w:rFonts w:ascii="Arial" w:hAnsi="Arial" w:cs="Arial"/>
          <w:b/>
          <w:sz w:val="24"/>
          <w:szCs w:val="24"/>
        </w:rPr>
      </w:pPr>
    </w:p>
    <w:tbl>
      <w:tblPr>
        <w:tblStyle w:val="TableGrid"/>
        <w:tblW w:w="14055" w:type="dxa"/>
        <w:tblInd w:w="250" w:type="dxa"/>
        <w:tblLook w:val="04A0" w:firstRow="1" w:lastRow="0" w:firstColumn="1" w:lastColumn="0" w:noHBand="0" w:noVBand="1"/>
      </w:tblPr>
      <w:tblGrid>
        <w:gridCol w:w="14055"/>
      </w:tblGrid>
      <w:tr w:rsidR="00A75AE8" w:rsidRPr="002649FE" w:rsidTr="00A243E1">
        <w:trPr>
          <w:trHeight w:val="920"/>
        </w:trPr>
        <w:tc>
          <w:tcPr>
            <w:tcW w:w="14055" w:type="dxa"/>
          </w:tcPr>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 xml:space="preserve">Report signed off by PPG: </w:t>
            </w:r>
            <w:r w:rsidR="00B655DC">
              <w:rPr>
                <w:rFonts w:ascii="Arial" w:hAnsi="Arial" w:cs="Arial"/>
                <w:sz w:val="24"/>
              </w:rPr>
              <w:t>YES</w:t>
            </w: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 xml:space="preserve">Date of sign off: </w:t>
            </w: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tc>
      </w:tr>
      <w:tr w:rsidR="00A75AE8" w:rsidRPr="002649FE" w:rsidTr="00A243E1">
        <w:trPr>
          <w:trHeight w:val="920"/>
        </w:trPr>
        <w:tc>
          <w:tcPr>
            <w:tcW w:w="14055" w:type="dxa"/>
          </w:tcPr>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How has the practice engaged with the PPG:</w:t>
            </w:r>
            <w:r w:rsidR="00B655DC">
              <w:rPr>
                <w:rFonts w:ascii="Arial" w:hAnsi="Arial" w:cs="Arial"/>
                <w:sz w:val="24"/>
              </w:rPr>
              <w:t xml:space="preserve"> The practice has engaged with the PPG through monthly meetings and via its AGM. In addition there are clear lines of communication should any matter of urgent importance be need to be raised with the practice and PPG or vice versa</w:t>
            </w:r>
          </w:p>
          <w:p w:rsidR="00A75AE8" w:rsidRPr="002649FE" w:rsidRDefault="00A75AE8" w:rsidP="00A243E1">
            <w:pPr>
              <w:pStyle w:val="Default"/>
              <w:tabs>
                <w:tab w:val="left" w:pos="142"/>
              </w:tabs>
              <w:rPr>
                <w:rFonts w:ascii="Arial" w:hAnsi="Arial" w:cs="Arial"/>
                <w:sz w:val="24"/>
              </w:rPr>
            </w:pPr>
          </w:p>
          <w:p w:rsidR="00B655DC" w:rsidRDefault="00A75AE8" w:rsidP="00A243E1">
            <w:pPr>
              <w:pStyle w:val="Default"/>
              <w:tabs>
                <w:tab w:val="left" w:pos="142"/>
              </w:tabs>
              <w:rPr>
                <w:rFonts w:ascii="Arial" w:hAnsi="Arial" w:cs="Arial"/>
                <w:sz w:val="24"/>
              </w:rPr>
            </w:pPr>
            <w:r w:rsidRPr="002649FE">
              <w:rPr>
                <w:rFonts w:ascii="Arial" w:hAnsi="Arial" w:cs="Arial"/>
                <w:sz w:val="24"/>
              </w:rPr>
              <w:t>How has the practice made efforts to engage with seldom heard groups in the practice population?</w:t>
            </w:r>
            <w:r w:rsidR="004D29F3">
              <w:rPr>
                <w:rFonts w:ascii="Arial" w:hAnsi="Arial" w:cs="Arial"/>
                <w:sz w:val="24"/>
              </w:rPr>
              <w:t xml:space="preserve"> </w:t>
            </w:r>
          </w:p>
          <w:p w:rsidR="00A75AE8" w:rsidRPr="002649FE" w:rsidRDefault="00B655DC" w:rsidP="00A243E1">
            <w:pPr>
              <w:pStyle w:val="Default"/>
              <w:tabs>
                <w:tab w:val="left" w:pos="142"/>
              </w:tabs>
              <w:rPr>
                <w:rFonts w:ascii="Arial" w:hAnsi="Arial" w:cs="Arial"/>
                <w:sz w:val="24"/>
              </w:rPr>
            </w:pPr>
            <w:r>
              <w:rPr>
                <w:rFonts w:ascii="Arial" w:hAnsi="Arial" w:cs="Arial"/>
                <w:sz w:val="24"/>
              </w:rPr>
              <w:t xml:space="preserve">This has been attempted through raising awareness at PPG organised events along with participation in community events such as the Tickhill gala. Feedback, though positive about playing an active part in the PPG has so far failed to materialise </w:t>
            </w:r>
            <w:r w:rsidR="009E00D1">
              <w:rPr>
                <w:rFonts w:ascii="Arial" w:hAnsi="Arial" w:cs="Arial"/>
                <w:sz w:val="24"/>
              </w:rPr>
              <w:t xml:space="preserve">into membership </w:t>
            </w:r>
            <w:r>
              <w:rPr>
                <w:rFonts w:ascii="Arial" w:hAnsi="Arial" w:cs="Arial"/>
                <w:sz w:val="24"/>
              </w:rPr>
              <w:t xml:space="preserve">despite the efforts of the </w:t>
            </w:r>
            <w:r w:rsidR="009E00D1">
              <w:rPr>
                <w:rFonts w:ascii="Arial" w:hAnsi="Arial" w:cs="Arial"/>
                <w:sz w:val="24"/>
              </w:rPr>
              <w:t xml:space="preserve">current </w:t>
            </w:r>
            <w:r>
              <w:rPr>
                <w:rFonts w:ascii="Arial" w:hAnsi="Arial" w:cs="Arial"/>
                <w:sz w:val="24"/>
              </w:rPr>
              <w:t>PPG membership</w:t>
            </w:r>
            <w:r w:rsidR="009E00D1">
              <w:rPr>
                <w:rFonts w:ascii="Arial" w:hAnsi="Arial" w:cs="Arial"/>
                <w:sz w:val="24"/>
              </w:rPr>
              <w:t xml:space="preserve"> to attract diverse representation on the committee.</w:t>
            </w:r>
          </w:p>
          <w:p w:rsidR="004D29F3" w:rsidRDefault="004D29F3"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Has the practice received patient and carer feedback from a variety of sources?</w:t>
            </w:r>
            <w:r w:rsidR="00E438E3">
              <w:rPr>
                <w:rFonts w:ascii="Arial" w:hAnsi="Arial" w:cs="Arial"/>
                <w:sz w:val="24"/>
              </w:rPr>
              <w:t xml:space="preserve"> YES</w:t>
            </w:r>
            <w:r w:rsidR="00B655DC">
              <w:rPr>
                <w:rFonts w:ascii="Arial" w:hAnsi="Arial" w:cs="Arial"/>
                <w:sz w:val="24"/>
              </w:rPr>
              <w:t>, through our monthly meeting’s it is a recurrent agenda item that has at times stimulated healthy debate. We have received feedback from a variety of sources, which in the main refer to individual circumstances. These have been responded to by the practice and adjustments where necessary have been acted upon.</w:t>
            </w:r>
          </w:p>
          <w:p w:rsidR="004D29F3" w:rsidRDefault="004D29F3" w:rsidP="00A243E1">
            <w:pPr>
              <w:pStyle w:val="Default"/>
              <w:tabs>
                <w:tab w:val="left" w:pos="142"/>
              </w:tabs>
              <w:rPr>
                <w:rFonts w:ascii="Arial" w:hAnsi="Arial" w:cs="Arial"/>
                <w:sz w:val="24"/>
              </w:rPr>
            </w:pPr>
          </w:p>
          <w:p w:rsidR="004D29F3" w:rsidRDefault="00A75AE8" w:rsidP="00A243E1">
            <w:pPr>
              <w:pStyle w:val="Default"/>
              <w:tabs>
                <w:tab w:val="left" w:pos="142"/>
              </w:tabs>
              <w:rPr>
                <w:rFonts w:ascii="Arial" w:hAnsi="Arial" w:cs="Arial"/>
                <w:sz w:val="24"/>
              </w:rPr>
            </w:pPr>
            <w:r w:rsidRPr="002649FE">
              <w:rPr>
                <w:rFonts w:ascii="Arial" w:hAnsi="Arial" w:cs="Arial"/>
                <w:sz w:val="24"/>
              </w:rPr>
              <w:t>Was the PPG involved in the agreement of priority areas and the resulting action plan?</w:t>
            </w:r>
            <w:r w:rsidR="00E438E3">
              <w:rPr>
                <w:rFonts w:ascii="Arial" w:hAnsi="Arial" w:cs="Arial"/>
                <w:sz w:val="24"/>
              </w:rPr>
              <w:t xml:space="preserve"> The priority areas were decided by the </w:t>
            </w:r>
          </w:p>
          <w:p w:rsidR="00A75AE8" w:rsidRPr="002649FE" w:rsidRDefault="00E438E3" w:rsidP="00A243E1">
            <w:pPr>
              <w:pStyle w:val="Default"/>
              <w:tabs>
                <w:tab w:val="left" w:pos="142"/>
              </w:tabs>
              <w:rPr>
                <w:rFonts w:ascii="Arial" w:hAnsi="Arial" w:cs="Arial"/>
                <w:sz w:val="24"/>
              </w:rPr>
            </w:pPr>
            <w:r>
              <w:rPr>
                <w:rFonts w:ascii="Arial" w:hAnsi="Arial" w:cs="Arial"/>
                <w:sz w:val="24"/>
              </w:rPr>
              <w:t>PPG during the previous action plan develo</w:t>
            </w:r>
            <w:r w:rsidR="008C65F5">
              <w:rPr>
                <w:rFonts w:ascii="Arial" w:hAnsi="Arial" w:cs="Arial"/>
                <w:sz w:val="24"/>
              </w:rPr>
              <w:t>ped at the start of January 2014</w:t>
            </w:r>
            <w:r>
              <w:rPr>
                <w:rFonts w:ascii="Arial" w:hAnsi="Arial" w:cs="Arial"/>
                <w:sz w:val="24"/>
              </w:rPr>
              <w:t xml:space="preserve">. </w:t>
            </w:r>
            <w:r w:rsidR="00B655DC">
              <w:rPr>
                <w:rFonts w:ascii="Arial" w:hAnsi="Arial" w:cs="Arial"/>
                <w:sz w:val="24"/>
              </w:rPr>
              <w:t>The Practice Manager was not in post at this time and all actions relating to priority areas for 2014-15 were already agreed by the PPG, therefore the practice had very little input into setting the PPG’s priority areas. Notwithstanding, the Practice Manager has endeavoured to accept, respond and work with the PPG in addressing the priority areas and will be full involved in 2015 -16 to develop the priority areas for the coming period.</w:t>
            </w:r>
          </w:p>
          <w:p w:rsidR="004D29F3" w:rsidRDefault="004D29F3"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How has the service offered to patients and carers improved as a result of the implementation of the action plan?</w:t>
            </w:r>
            <w:r w:rsidR="00B655DC">
              <w:rPr>
                <w:rFonts w:ascii="Arial" w:hAnsi="Arial" w:cs="Arial"/>
                <w:sz w:val="24"/>
              </w:rPr>
              <w:t xml:space="preserve"> As a practice we have listened to and attempted to address suggestions and ideas for improvement</w:t>
            </w:r>
            <w:r w:rsidR="009E00D1">
              <w:rPr>
                <w:rFonts w:ascii="Arial" w:hAnsi="Arial" w:cs="Arial"/>
                <w:sz w:val="24"/>
              </w:rPr>
              <w:t xml:space="preserve">s to our service offering to our patients. Whilst some have been non-negotiable, the practice has been more than willing to implement and trial suggestions from the PPG and </w:t>
            </w:r>
            <w:r w:rsidR="00172752">
              <w:rPr>
                <w:rFonts w:ascii="Arial" w:hAnsi="Arial" w:cs="Arial"/>
                <w:sz w:val="24"/>
              </w:rPr>
              <w:t xml:space="preserve">will </w:t>
            </w:r>
            <w:r w:rsidR="00172752">
              <w:rPr>
                <w:rFonts w:ascii="Arial" w:hAnsi="Arial" w:cs="Arial"/>
                <w:sz w:val="24"/>
              </w:rPr>
              <w:lastRenderedPageBreak/>
              <w:t>continue to work in an open and transparent manner, where action points raised are dealt with in a timely fashion and fed back to the PPG in our monthly meetings.</w:t>
            </w:r>
          </w:p>
          <w:p w:rsidR="004D29F3" w:rsidRDefault="004D29F3" w:rsidP="00A243E1">
            <w:pPr>
              <w:pStyle w:val="Default"/>
              <w:tabs>
                <w:tab w:val="left" w:pos="142"/>
              </w:tabs>
              <w:rPr>
                <w:rFonts w:ascii="Arial" w:hAnsi="Arial" w:cs="Arial"/>
                <w:sz w:val="24"/>
              </w:rPr>
            </w:pPr>
          </w:p>
          <w:p w:rsidR="004D29F3" w:rsidRDefault="004D29F3"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Do you have any other comments about the PPG or practice in relation to this area of work?</w:t>
            </w:r>
          </w:p>
          <w:p w:rsidR="00A75AE8" w:rsidRPr="002649FE" w:rsidRDefault="00A75AE8" w:rsidP="00A243E1">
            <w:pPr>
              <w:pStyle w:val="Default"/>
              <w:tabs>
                <w:tab w:val="left" w:pos="142"/>
              </w:tabs>
              <w:rPr>
                <w:rFonts w:ascii="Arial" w:hAnsi="Arial" w:cs="Arial"/>
                <w:sz w:val="24"/>
              </w:rPr>
            </w:pPr>
          </w:p>
          <w:p w:rsidR="00A75AE8" w:rsidRPr="002649FE" w:rsidRDefault="00172752" w:rsidP="00A243E1">
            <w:pPr>
              <w:pStyle w:val="Default"/>
              <w:tabs>
                <w:tab w:val="left" w:pos="142"/>
              </w:tabs>
              <w:rPr>
                <w:rFonts w:ascii="Arial" w:hAnsi="Arial" w:cs="Arial"/>
                <w:sz w:val="24"/>
              </w:rPr>
            </w:pPr>
            <w:r>
              <w:rPr>
                <w:rFonts w:ascii="Arial" w:hAnsi="Arial" w:cs="Arial"/>
                <w:sz w:val="24"/>
              </w:rPr>
              <w:t xml:space="preserve">The practice enjoys a good relationship with its PPG evidenced through our monthly meetings and </w:t>
            </w:r>
            <w:r w:rsidR="00AD3623">
              <w:rPr>
                <w:rFonts w:ascii="Arial" w:hAnsi="Arial" w:cs="Arial"/>
                <w:sz w:val="24"/>
              </w:rPr>
              <w:t>willingness</w:t>
            </w:r>
            <w:r>
              <w:rPr>
                <w:rFonts w:ascii="Arial" w:hAnsi="Arial" w:cs="Arial"/>
                <w:sz w:val="24"/>
              </w:rPr>
              <w:t xml:space="preserve"> from the practice to participate in community events and allow the PPG into the practice to raise awareness to patients who may want to join the PPG or wider representation group. The practice views the PPG as our critical friend and conduit </w:t>
            </w:r>
            <w:r w:rsidR="002B6783">
              <w:rPr>
                <w:rFonts w:ascii="Arial" w:hAnsi="Arial" w:cs="Arial"/>
                <w:sz w:val="24"/>
              </w:rPr>
              <w:t xml:space="preserve">to share information to patients </w:t>
            </w:r>
            <w:r>
              <w:rPr>
                <w:rFonts w:ascii="Arial" w:hAnsi="Arial" w:cs="Arial"/>
                <w:sz w:val="24"/>
              </w:rPr>
              <w:t>in our catchment area</w:t>
            </w:r>
            <w:r w:rsidR="002B6783">
              <w:rPr>
                <w:rFonts w:ascii="Arial" w:hAnsi="Arial" w:cs="Arial"/>
                <w:sz w:val="24"/>
              </w:rPr>
              <w:t>.</w:t>
            </w: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tc>
      </w:tr>
    </w:tbl>
    <w:p w:rsidR="00A64080" w:rsidRPr="002649FE" w:rsidRDefault="00A64080">
      <w:pPr>
        <w:rPr>
          <w:rFonts w:ascii="Arial" w:hAnsi="Arial" w:cs="Arial"/>
        </w:rPr>
      </w:pPr>
    </w:p>
    <w:sectPr w:rsidR="00A64080" w:rsidRPr="002649FE" w:rsidSect="00A75AE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 LT">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0A7D"/>
    <w:multiLevelType w:val="hybridMultilevel"/>
    <w:tmpl w:val="BE569C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B0205F6"/>
    <w:multiLevelType w:val="hybridMultilevel"/>
    <w:tmpl w:val="14461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6FD1124"/>
    <w:multiLevelType w:val="hybridMultilevel"/>
    <w:tmpl w:val="3B92D61A"/>
    <w:lvl w:ilvl="0" w:tplc="3C7A695E">
      <w:start w:val="1"/>
      <w:numFmt w:val="lowerRoman"/>
      <w:pStyle w:val="NumberedContent"/>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AE8"/>
    <w:rsid w:val="00172752"/>
    <w:rsid w:val="001A0DC0"/>
    <w:rsid w:val="002459B3"/>
    <w:rsid w:val="0026181B"/>
    <w:rsid w:val="002649FE"/>
    <w:rsid w:val="002666FB"/>
    <w:rsid w:val="00270272"/>
    <w:rsid w:val="0028529E"/>
    <w:rsid w:val="002B6783"/>
    <w:rsid w:val="003456E3"/>
    <w:rsid w:val="003E33D7"/>
    <w:rsid w:val="004D29F3"/>
    <w:rsid w:val="005036DB"/>
    <w:rsid w:val="005954AB"/>
    <w:rsid w:val="00700C03"/>
    <w:rsid w:val="007E7D2C"/>
    <w:rsid w:val="00816A9F"/>
    <w:rsid w:val="008A2048"/>
    <w:rsid w:val="008C65F5"/>
    <w:rsid w:val="008E2D8D"/>
    <w:rsid w:val="008F31DC"/>
    <w:rsid w:val="00902C10"/>
    <w:rsid w:val="00936DB2"/>
    <w:rsid w:val="009E00D1"/>
    <w:rsid w:val="00A64080"/>
    <w:rsid w:val="00A75AE8"/>
    <w:rsid w:val="00AB644B"/>
    <w:rsid w:val="00AD3623"/>
    <w:rsid w:val="00B655DC"/>
    <w:rsid w:val="00BF66C1"/>
    <w:rsid w:val="00E438E3"/>
    <w:rsid w:val="00E92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AE8"/>
    <w:pPr>
      <w:spacing w:after="0" w:line="276" w:lineRule="auto"/>
    </w:pPr>
    <w:rPr>
      <w:rFonts w:ascii="Calibri" w:eastAsia="Times New Roman"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75AE8"/>
    <w:pPr>
      <w:widowControl w:val="0"/>
      <w:autoSpaceDE w:val="0"/>
      <w:autoSpaceDN w:val="0"/>
      <w:adjustRightInd w:val="0"/>
      <w:spacing w:after="0" w:line="240" w:lineRule="auto"/>
    </w:pPr>
    <w:rPr>
      <w:rFonts w:ascii="Frutiger LT" w:eastAsia="Times New Roman" w:hAnsi="Frutiger LT" w:cs="Frutiger LT"/>
      <w:color w:val="000000"/>
      <w:szCs w:val="24"/>
      <w:lang w:eastAsia="en-GB"/>
    </w:rPr>
  </w:style>
  <w:style w:type="table" w:styleId="TableGrid">
    <w:name w:val="Table Grid"/>
    <w:basedOn w:val="TableNormal"/>
    <w:rsid w:val="00A75AE8"/>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A75AE8"/>
    <w:pPr>
      <w:ind w:left="720"/>
      <w:contextualSpacing/>
    </w:pPr>
  </w:style>
  <w:style w:type="character" w:customStyle="1" w:styleId="ListParagraphChar">
    <w:name w:val="List Paragraph Char"/>
    <w:basedOn w:val="DefaultParagraphFont"/>
    <w:link w:val="ListParagraph"/>
    <w:uiPriority w:val="34"/>
    <w:rsid w:val="00A75AE8"/>
    <w:rPr>
      <w:rFonts w:ascii="Calibri" w:eastAsia="Times New Roman" w:hAnsi="Calibri" w:cs="Times New Roman"/>
      <w:sz w:val="22"/>
      <w:lang w:eastAsia="en-GB"/>
    </w:rPr>
  </w:style>
  <w:style w:type="paragraph" w:customStyle="1" w:styleId="NumberedContent">
    <w:name w:val="NumberedContent"/>
    <w:basedOn w:val="Normal"/>
    <w:rsid w:val="00A75AE8"/>
    <w:pPr>
      <w:numPr>
        <w:numId w:val="1"/>
      </w:numPr>
      <w:spacing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AE8"/>
    <w:pPr>
      <w:spacing w:after="0" w:line="276" w:lineRule="auto"/>
    </w:pPr>
    <w:rPr>
      <w:rFonts w:ascii="Calibri" w:eastAsia="Times New Roman"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75AE8"/>
    <w:pPr>
      <w:widowControl w:val="0"/>
      <w:autoSpaceDE w:val="0"/>
      <w:autoSpaceDN w:val="0"/>
      <w:adjustRightInd w:val="0"/>
      <w:spacing w:after="0" w:line="240" w:lineRule="auto"/>
    </w:pPr>
    <w:rPr>
      <w:rFonts w:ascii="Frutiger LT" w:eastAsia="Times New Roman" w:hAnsi="Frutiger LT" w:cs="Frutiger LT"/>
      <w:color w:val="000000"/>
      <w:szCs w:val="24"/>
      <w:lang w:eastAsia="en-GB"/>
    </w:rPr>
  </w:style>
  <w:style w:type="table" w:styleId="TableGrid">
    <w:name w:val="Table Grid"/>
    <w:basedOn w:val="TableNormal"/>
    <w:rsid w:val="00A75AE8"/>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A75AE8"/>
    <w:pPr>
      <w:ind w:left="720"/>
      <w:contextualSpacing/>
    </w:pPr>
  </w:style>
  <w:style w:type="character" w:customStyle="1" w:styleId="ListParagraphChar">
    <w:name w:val="List Paragraph Char"/>
    <w:basedOn w:val="DefaultParagraphFont"/>
    <w:link w:val="ListParagraph"/>
    <w:uiPriority w:val="34"/>
    <w:rsid w:val="00A75AE8"/>
    <w:rPr>
      <w:rFonts w:ascii="Calibri" w:eastAsia="Times New Roman" w:hAnsi="Calibri" w:cs="Times New Roman"/>
      <w:sz w:val="22"/>
      <w:lang w:eastAsia="en-GB"/>
    </w:rPr>
  </w:style>
  <w:style w:type="paragraph" w:customStyle="1" w:styleId="NumberedContent">
    <w:name w:val="NumberedContent"/>
    <w:basedOn w:val="Normal"/>
    <w:rsid w:val="00A75AE8"/>
    <w:pPr>
      <w:numPr>
        <w:numId w:val="1"/>
      </w:numPr>
      <w:spacing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A810C77CFD9B48BD0EBAE38856EECD" ma:contentTypeVersion="7" ma:contentTypeDescription="Create a new document." ma:contentTypeScope="" ma:versionID="9553bdd94dd4d35757c80599b05da63c">
  <xsd:schema xmlns:xsd="http://www.w3.org/2001/XMLSchema" xmlns:p="http://schemas.microsoft.com/office/2006/metadata/properties" xmlns:ns1="http://schemas.microsoft.com/sharepoint/v3" targetNamespace="http://schemas.microsoft.com/office/2006/metadata/properties" ma:root="true" ma:fieldsID="bff445c8b54d052af814dc79e9ba09c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E13620F-283B-4574-8FEC-5F18C66BAEC9}">
  <ds:schemaRefs>
    <ds:schemaRef ds:uri="http://purl.org/dc/terms/"/>
    <ds:schemaRef ds:uri="http://schemas.microsoft.com/sharepoint/v3"/>
    <ds:schemaRef ds:uri="http://purl.org/dc/dcmitype/"/>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3AD6FFBC-2828-4F3F-93C5-4BCF77E02641}">
  <ds:schemaRefs>
    <ds:schemaRef ds:uri="http://schemas.microsoft.com/sharepoint/v3/contenttype/forms"/>
  </ds:schemaRefs>
</ds:datastoreItem>
</file>

<file path=customXml/itemProps3.xml><?xml version="1.0" encoding="utf-8"?>
<ds:datastoreItem xmlns:ds="http://schemas.openxmlformats.org/officeDocument/2006/customXml" ds:itemID="{2A19AD3F-DF64-4730-823D-2F7CB0570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9</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Patient participation enhanced service - reporting template</vt:lpstr>
    </vt:vector>
  </TitlesOfParts>
  <Company>NHS Confed</Company>
  <LinksUpToDate>false</LinksUpToDate>
  <CharactersWithSpaces>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participation enhanced service - reporting template</dc:title>
  <dc:creator>Gareth Tracey</dc:creator>
  <cp:lastModifiedBy>Tickhill</cp:lastModifiedBy>
  <cp:revision>18</cp:revision>
  <dcterms:created xsi:type="dcterms:W3CDTF">2015-02-18T09:24:00Z</dcterms:created>
  <dcterms:modified xsi:type="dcterms:W3CDTF">2015-03-19T08:54:00Z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0x010100B2A810C77CFD9B48BD0EBAE38856EECD</vt:lpwstr>
  </property>
</Properties>
</file>